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A65D" w14:textId="2ED0EC49" w:rsidR="00162907" w:rsidRDefault="00162907" w:rsidP="00162907">
      <w:r w:rsidRPr="00837996">
        <w:rPr>
          <w:b/>
        </w:rPr>
        <w:t>Date:</w:t>
      </w:r>
      <w:r w:rsidR="0099243D">
        <w:t xml:space="preserve">  </w:t>
      </w:r>
      <w:r w:rsidR="00D3587D">
        <w:t>February 24</w:t>
      </w:r>
      <w:r w:rsidR="00E54D3C">
        <w:t xml:space="preserve">, </w:t>
      </w:r>
      <w:r w:rsidR="0011633D">
        <w:t>20</w:t>
      </w:r>
      <w:r w:rsidR="00360392">
        <w:t>2</w:t>
      </w:r>
      <w:r w:rsidR="00D3587D">
        <w:t>1</w:t>
      </w:r>
    </w:p>
    <w:p w14:paraId="077342B6" w14:textId="77777777" w:rsidR="00162907" w:rsidRDefault="00162907" w:rsidP="00162907"/>
    <w:p w14:paraId="6BD2FC95" w14:textId="0F7E3E52" w:rsidR="00162907" w:rsidRDefault="00162907" w:rsidP="00162907">
      <w:r w:rsidRPr="00316028">
        <w:rPr>
          <w:b/>
        </w:rPr>
        <w:t>To:</w:t>
      </w:r>
      <w:r>
        <w:t xml:space="preserve">  </w:t>
      </w:r>
      <w:r w:rsidR="002C3CFB">
        <w:t>Terry Beebe</w:t>
      </w:r>
      <w:r>
        <w:t>, President</w:t>
      </w:r>
    </w:p>
    <w:p w14:paraId="1830D060" w14:textId="2C418A6F" w:rsidR="00162907" w:rsidRDefault="00D1455E" w:rsidP="00D767B4">
      <w:pPr>
        <w:tabs>
          <w:tab w:val="left" w:pos="4500"/>
        </w:tabs>
        <w:ind w:left="432"/>
      </w:pPr>
      <w:r>
        <w:t xml:space="preserve"> </w:t>
      </w:r>
      <w:r w:rsidR="002C3CFB">
        <w:t>Chris Gober</w:t>
      </w:r>
      <w:r w:rsidR="003318A9">
        <w:t>, Vice-President</w:t>
      </w:r>
      <w:r w:rsidR="00D767B4">
        <w:tab/>
      </w:r>
    </w:p>
    <w:p w14:paraId="31AE15A5" w14:textId="47D8EA73" w:rsidR="00E43537" w:rsidRDefault="00162907" w:rsidP="00162907">
      <w:r>
        <w:t xml:space="preserve">        </w:t>
      </w:r>
      <w:r w:rsidR="00D1455E">
        <w:t>Linda Kole</w:t>
      </w:r>
      <w:r w:rsidR="00331288">
        <w:t>, Director</w:t>
      </w:r>
    </w:p>
    <w:p w14:paraId="7E811DD9" w14:textId="56DFFAA6" w:rsidR="003318A9" w:rsidRDefault="003318A9" w:rsidP="00162907">
      <w:r>
        <w:t xml:space="preserve">        </w:t>
      </w:r>
      <w:r w:rsidR="002C3CFB">
        <w:t>Kathy Rall</w:t>
      </w:r>
      <w:r>
        <w:t>, Director</w:t>
      </w:r>
    </w:p>
    <w:p w14:paraId="699F9ECC" w14:textId="661E289D" w:rsidR="002C3CFB" w:rsidRDefault="002C3CFB" w:rsidP="00162907">
      <w:r>
        <w:t xml:space="preserve">        Clark Roach, Director</w:t>
      </w:r>
    </w:p>
    <w:p w14:paraId="3A6315E7" w14:textId="77777777" w:rsidR="00162907" w:rsidRDefault="00162907" w:rsidP="00162907">
      <w:r>
        <w:t xml:space="preserve">        Karen Erickson, Treasurer</w:t>
      </w:r>
    </w:p>
    <w:p w14:paraId="064C135E" w14:textId="77777777" w:rsidR="00162907" w:rsidRDefault="00162907" w:rsidP="00162907"/>
    <w:p w14:paraId="2F8FA576" w14:textId="77777777" w:rsidR="00162907" w:rsidRDefault="00162907" w:rsidP="00162907">
      <w:r w:rsidRPr="00316028">
        <w:rPr>
          <w:b/>
        </w:rPr>
        <w:t>From:</w:t>
      </w:r>
      <w:r>
        <w:t xml:space="preserve">  </w:t>
      </w:r>
      <w:r w:rsidR="00305C5F">
        <w:t>Teresa Downing</w:t>
      </w:r>
      <w:r>
        <w:t>, Secretary</w:t>
      </w:r>
      <w:r w:rsidR="00D1455E">
        <w:t xml:space="preserve"> </w:t>
      </w:r>
    </w:p>
    <w:p w14:paraId="34CB6F11" w14:textId="77777777" w:rsidR="00162907" w:rsidRDefault="00162907" w:rsidP="00162907"/>
    <w:p w14:paraId="7B70B8C9" w14:textId="369352FA" w:rsidR="00162907" w:rsidRDefault="00162907" w:rsidP="00162907">
      <w:r w:rsidRPr="00316028">
        <w:rPr>
          <w:b/>
        </w:rPr>
        <w:t>CC:</w:t>
      </w:r>
      <w:r>
        <w:t xml:space="preserve">  </w:t>
      </w:r>
      <w:r w:rsidR="002C3CFB">
        <w:t>Bill Swapp</w:t>
      </w:r>
      <w:r>
        <w:t>, Architectural Review Committee Chairperson</w:t>
      </w:r>
    </w:p>
    <w:p w14:paraId="2E6E0084" w14:textId="7407B23D" w:rsidR="00162907" w:rsidRDefault="00F4601D" w:rsidP="00162907">
      <w:r>
        <w:t xml:space="preserve">        </w:t>
      </w:r>
      <w:r w:rsidR="002C3CFB">
        <w:t xml:space="preserve">Les Kole, </w:t>
      </w:r>
      <w:r>
        <w:t>Wildfire Adapted Partnership,</w:t>
      </w:r>
      <w:r w:rsidR="00162907">
        <w:t xml:space="preserve"> Council Representative</w:t>
      </w:r>
    </w:p>
    <w:p w14:paraId="4D16876B" w14:textId="77777777" w:rsidR="00162907" w:rsidRDefault="00162907" w:rsidP="00162907">
      <w:r>
        <w:t xml:space="preserve">        All Owners with email</w:t>
      </w:r>
    </w:p>
    <w:p w14:paraId="7455E7F0" w14:textId="77777777" w:rsidR="00162907" w:rsidRDefault="00162907" w:rsidP="00162907"/>
    <w:p w14:paraId="1EAFDAC0" w14:textId="77777777" w:rsidR="00162907" w:rsidRDefault="00162907" w:rsidP="00162907">
      <w:pPr>
        <w:rPr>
          <w:rStyle w:val="Hyperlink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r w:rsidR="009203BB">
        <w:rPr>
          <w:color w:val="5B9BD5" w:themeColor="accent1"/>
        </w:rPr>
        <w:t>www.deervalley</w:t>
      </w:r>
      <w:r w:rsidR="0011323B">
        <w:rPr>
          <w:color w:val="5B9BD5" w:themeColor="accent1"/>
        </w:rPr>
        <w:t>estates.net</w:t>
      </w:r>
    </w:p>
    <w:p w14:paraId="5B67B544" w14:textId="77777777" w:rsidR="00162907" w:rsidRDefault="00162907" w:rsidP="00162907"/>
    <w:p w14:paraId="34A1D06A" w14:textId="323C892F" w:rsidR="00162907" w:rsidRDefault="00162907" w:rsidP="00162907">
      <w:r w:rsidRPr="00316028">
        <w:rPr>
          <w:b/>
        </w:rPr>
        <w:t>Re:</w:t>
      </w:r>
      <w:r>
        <w:t xml:space="preserve">  Minutes of the Deer Valley Estates (DVE) Board of Di</w:t>
      </w:r>
      <w:r w:rsidR="00D1455E">
        <w:t>r</w:t>
      </w:r>
      <w:r w:rsidR="0099243D">
        <w:t xml:space="preserve">ectors Meeting held </w:t>
      </w:r>
      <w:r w:rsidR="00D3587D">
        <w:t>February 17</w:t>
      </w:r>
      <w:r w:rsidR="00E93E9F">
        <w:t>, 20</w:t>
      </w:r>
      <w:r w:rsidR="00360392">
        <w:t>2</w:t>
      </w:r>
      <w:r w:rsidR="00BA36C1">
        <w:t>1</w:t>
      </w:r>
    </w:p>
    <w:p w14:paraId="3EC53CC3" w14:textId="77777777" w:rsidR="00162907" w:rsidRDefault="00162907" w:rsidP="00162907"/>
    <w:p w14:paraId="2FB8DEE8" w14:textId="1D5C7F11" w:rsidR="00162907" w:rsidRDefault="00162907" w:rsidP="00162907">
      <w:r>
        <w:t>The Board of Directors meet</w:t>
      </w:r>
      <w:r w:rsidR="00A8763B">
        <w:t>ing was brought</w:t>
      </w:r>
      <w:r w:rsidR="003318A9">
        <w:t xml:space="preserve"> t</w:t>
      </w:r>
      <w:r w:rsidR="0099243D">
        <w:t xml:space="preserve">o order at </w:t>
      </w:r>
      <w:r w:rsidR="00331288">
        <w:t>6:</w:t>
      </w:r>
      <w:r w:rsidR="00D3587D">
        <w:t>40</w:t>
      </w:r>
      <w:r w:rsidR="0035581A">
        <w:t xml:space="preserve"> </w:t>
      </w:r>
      <w:r w:rsidR="0035581A" w:rsidRPr="001C75C6">
        <w:rPr>
          <w:sz w:val="18"/>
        </w:rPr>
        <w:t>PM</w:t>
      </w:r>
      <w:r w:rsidR="0099243D">
        <w:t xml:space="preserve"> on </w:t>
      </w:r>
      <w:r w:rsidR="00D3587D">
        <w:t>February 17</w:t>
      </w:r>
      <w:r w:rsidR="0035581A">
        <w:t>, 20</w:t>
      </w:r>
      <w:r w:rsidR="00360392">
        <w:t>2</w:t>
      </w:r>
      <w:r w:rsidR="00BA36C1">
        <w:t>1</w:t>
      </w:r>
      <w:r>
        <w:t xml:space="preserve"> </w:t>
      </w:r>
      <w:r w:rsidR="00215759">
        <w:t xml:space="preserve">via </w:t>
      </w:r>
      <w:r w:rsidR="002C3CFB">
        <w:t>ZOOM</w:t>
      </w:r>
      <w:r w:rsidR="00215759">
        <w:t xml:space="preserve"> video conference</w:t>
      </w:r>
      <w:r>
        <w:t>.</w:t>
      </w:r>
      <w:r w:rsidR="00D3587D">
        <w:t xml:space="preserve">  </w:t>
      </w:r>
      <w:proofErr w:type="gramStart"/>
      <w:r w:rsidR="00B91357">
        <w:t>Directors</w:t>
      </w:r>
      <w:proofErr w:type="gramEnd"/>
      <w:r w:rsidR="00B91357">
        <w:t xml:space="preserve"> present were</w:t>
      </w:r>
      <w:r w:rsidR="006A5E05">
        <w:t xml:space="preserve"> </w:t>
      </w:r>
      <w:r w:rsidR="009722CD">
        <w:t>Terry Beebe,</w:t>
      </w:r>
      <w:r w:rsidR="0003423F">
        <w:t xml:space="preserve"> </w:t>
      </w:r>
      <w:r w:rsidR="002C3CFB">
        <w:t xml:space="preserve">Chris Gober, </w:t>
      </w:r>
      <w:r w:rsidR="009722CD">
        <w:t>Linda Kole</w:t>
      </w:r>
      <w:r w:rsidR="002C3CFB">
        <w:t>, and Clark Roach</w:t>
      </w:r>
      <w:r w:rsidR="0003423F">
        <w:t xml:space="preserve">. </w:t>
      </w:r>
      <w:r w:rsidR="001756B5">
        <w:t xml:space="preserve"> </w:t>
      </w:r>
      <w:r w:rsidR="00D3587D">
        <w:t xml:space="preserve">Kathy Rall not in attendance.  </w:t>
      </w:r>
      <w:r w:rsidR="009722CD">
        <w:t>John Beebe</w:t>
      </w:r>
      <w:r w:rsidR="00246180">
        <w:t>,</w:t>
      </w:r>
      <w:r w:rsidR="00E54D3C">
        <w:t xml:space="preserve"> </w:t>
      </w:r>
      <w:r w:rsidR="00246180">
        <w:t>Les Kole</w:t>
      </w:r>
      <w:r w:rsidR="002C3CFB">
        <w:t>,</w:t>
      </w:r>
      <w:r w:rsidR="00E54D3C">
        <w:t xml:space="preserve"> </w:t>
      </w:r>
      <w:r w:rsidR="00D3587D">
        <w:t>Jerry Libit, Ellen Maxton, Mike and Kelli Sager</w:t>
      </w:r>
      <w:r w:rsidR="00BA36C1">
        <w:t xml:space="preserve"> </w:t>
      </w:r>
      <w:r w:rsidR="001756B5">
        <w:t>and</w:t>
      </w:r>
      <w:r w:rsidR="002C3CFB">
        <w:t xml:space="preserve"> Bill</w:t>
      </w:r>
      <w:r w:rsidR="005E1D5E">
        <w:t xml:space="preserve"> </w:t>
      </w:r>
      <w:r w:rsidR="002C3CFB">
        <w:t>Swapp</w:t>
      </w:r>
      <w:r w:rsidR="00A76774">
        <w:t xml:space="preserve"> </w:t>
      </w:r>
      <w:r w:rsidR="0099243D">
        <w:t xml:space="preserve">were present. </w:t>
      </w:r>
      <w:r w:rsidR="00C97427">
        <w:t>Teresa Downing</w:t>
      </w:r>
      <w:r w:rsidR="00305C5F">
        <w:t xml:space="preserve"> </w:t>
      </w:r>
      <w:r w:rsidR="00C97427">
        <w:t>was</w:t>
      </w:r>
      <w:r w:rsidR="006952DA">
        <w:t xml:space="preserve"> </w:t>
      </w:r>
      <w:r w:rsidR="00597374">
        <w:t>also</w:t>
      </w:r>
      <w:r w:rsidR="001756B5">
        <w:t xml:space="preserve"> present</w:t>
      </w:r>
      <w:r>
        <w:t>.</w:t>
      </w:r>
      <w:r w:rsidR="00C21BC2">
        <w:t xml:space="preserve">  </w:t>
      </w:r>
    </w:p>
    <w:p w14:paraId="624C2A7E" w14:textId="77777777" w:rsidR="00162907" w:rsidRDefault="00162907" w:rsidP="00162907"/>
    <w:p w14:paraId="1F07172A" w14:textId="387EB9D8" w:rsidR="00162907" w:rsidRDefault="002C3CFB" w:rsidP="00C97427">
      <w:r>
        <w:t>Terry Beebe</w:t>
      </w:r>
      <w:r w:rsidR="006A5E05">
        <w:t>,</w:t>
      </w:r>
      <w:r w:rsidR="0035581A">
        <w:t xml:space="preserve"> </w:t>
      </w:r>
      <w:r w:rsidR="00162907">
        <w:t>President, called the meeti</w:t>
      </w:r>
      <w:r w:rsidR="00C97427">
        <w:t>ng to order.</w:t>
      </w:r>
    </w:p>
    <w:p w14:paraId="6E10759B" w14:textId="77777777" w:rsidR="00BB2966" w:rsidRDefault="00BB2966" w:rsidP="00C97427"/>
    <w:p w14:paraId="7DC7EA32" w14:textId="244B4534" w:rsidR="00F74F55" w:rsidRDefault="00BB2966" w:rsidP="00504B0D">
      <w:r w:rsidRPr="00174CD1">
        <w:rPr>
          <w:b/>
        </w:rPr>
        <w:t>Opening Remarks</w:t>
      </w:r>
      <w:r w:rsidR="00721AB1">
        <w:t xml:space="preserve"> – </w:t>
      </w:r>
      <w:r w:rsidR="002C3CFB">
        <w:t>Terry Beeb</w:t>
      </w:r>
      <w:r w:rsidR="00F74F55">
        <w:t xml:space="preserve">e </w:t>
      </w:r>
    </w:p>
    <w:p w14:paraId="0A33F3DC" w14:textId="1D2B5812" w:rsidR="00CF2ACB" w:rsidRDefault="00D3587D" w:rsidP="00CF2ACB">
      <w:pPr>
        <w:pStyle w:val="ListParagraph"/>
        <w:numPr>
          <w:ilvl w:val="3"/>
          <w:numId w:val="7"/>
        </w:numPr>
        <w:ind w:left="720" w:hanging="450"/>
      </w:pPr>
      <w:r>
        <w:t>We got snow!</w:t>
      </w:r>
    </w:p>
    <w:p w14:paraId="4301A767" w14:textId="77777777" w:rsidR="00BA36C1" w:rsidRDefault="00BA36C1" w:rsidP="00BA36C1">
      <w:pPr>
        <w:pStyle w:val="ListParagraph"/>
      </w:pPr>
    </w:p>
    <w:p w14:paraId="53782771" w14:textId="77777777" w:rsidR="0035581A" w:rsidRPr="00597374" w:rsidRDefault="002E3DC2" w:rsidP="00597374">
      <w:pPr>
        <w:rPr>
          <w:b/>
          <w:bCs/>
        </w:rPr>
      </w:pPr>
      <w:r w:rsidRPr="00597374">
        <w:rPr>
          <w:b/>
          <w:bCs/>
        </w:rPr>
        <w:t>A</w:t>
      </w:r>
      <w:r w:rsidR="003318A9" w:rsidRPr="00597374">
        <w:rPr>
          <w:b/>
          <w:bCs/>
        </w:rPr>
        <w:t>dditions/Deletions to Age</w:t>
      </w:r>
      <w:r w:rsidR="0011633D" w:rsidRPr="00597374">
        <w:rPr>
          <w:b/>
          <w:bCs/>
        </w:rPr>
        <w:t>nda</w:t>
      </w:r>
    </w:p>
    <w:p w14:paraId="3FA96A74" w14:textId="649D0470" w:rsidR="00BD0D4C" w:rsidRPr="00D3587D" w:rsidRDefault="00D3587D" w:rsidP="00D3587D">
      <w:pPr>
        <w:pStyle w:val="ListParagraph"/>
        <w:numPr>
          <w:ilvl w:val="3"/>
          <w:numId w:val="7"/>
        </w:numPr>
        <w:tabs>
          <w:tab w:val="left" w:pos="180"/>
        </w:tabs>
        <w:ind w:left="720" w:hanging="450"/>
      </w:pPr>
      <w:r w:rsidRPr="00D3587D">
        <w:t xml:space="preserve">None </w:t>
      </w:r>
      <w:r>
        <w:t>at this time</w:t>
      </w:r>
    </w:p>
    <w:p w14:paraId="02AEE1E7" w14:textId="45A21703" w:rsidR="007B587E" w:rsidRPr="007B587E" w:rsidRDefault="007B587E" w:rsidP="007B587E">
      <w:pPr>
        <w:rPr>
          <w:bCs/>
        </w:rPr>
      </w:pPr>
      <w:r>
        <w:rPr>
          <w:bCs/>
        </w:rPr>
        <w:t xml:space="preserve">           </w:t>
      </w:r>
    </w:p>
    <w:p w14:paraId="387166EB" w14:textId="1593F1C6" w:rsidR="00AE4878" w:rsidRPr="0049235D" w:rsidRDefault="00162907" w:rsidP="00162907">
      <w:pPr>
        <w:rPr>
          <w:b/>
        </w:rPr>
      </w:pPr>
      <w:r w:rsidRPr="00316028">
        <w:rPr>
          <w:b/>
        </w:rPr>
        <w:t>Minutes of the</w:t>
      </w:r>
      <w:r w:rsidR="00331288">
        <w:rPr>
          <w:b/>
        </w:rPr>
        <w:t xml:space="preserve"> </w:t>
      </w:r>
      <w:r w:rsidR="00D3587D">
        <w:rPr>
          <w:b/>
        </w:rPr>
        <w:t>January</w:t>
      </w:r>
      <w:r w:rsidR="00DB228D">
        <w:rPr>
          <w:b/>
        </w:rPr>
        <w:t xml:space="preserve"> 20</w:t>
      </w:r>
      <w:r w:rsidR="001758B3">
        <w:rPr>
          <w:b/>
        </w:rPr>
        <w:t>2</w:t>
      </w:r>
      <w:r w:rsidR="00D3587D">
        <w:rPr>
          <w:b/>
        </w:rPr>
        <w:t>1</w:t>
      </w:r>
      <w:r>
        <w:rPr>
          <w:b/>
        </w:rPr>
        <w:t xml:space="preserve"> Board Meeting</w:t>
      </w:r>
      <w:r w:rsidR="000577F7">
        <w:rPr>
          <w:b/>
        </w:rPr>
        <w:t xml:space="preserve"> </w:t>
      </w:r>
      <w:r w:rsidR="00967FC7">
        <w:t>– All</w:t>
      </w:r>
    </w:p>
    <w:p w14:paraId="2CF1A5F1" w14:textId="47210F70" w:rsidR="00E54D3C" w:rsidRPr="00BA36C1" w:rsidRDefault="00D3587D" w:rsidP="00BA36C1">
      <w:pPr>
        <w:pStyle w:val="ListParagraph"/>
        <w:numPr>
          <w:ilvl w:val="0"/>
          <w:numId w:val="8"/>
        </w:numPr>
        <w:rPr>
          <w:b/>
        </w:rPr>
      </w:pPr>
      <w:r>
        <w:t>Linda Kole</w:t>
      </w:r>
      <w:r w:rsidR="00DC241A">
        <w:t xml:space="preserve"> </w:t>
      </w:r>
      <w:r w:rsidR="000577F7">
        <w:t>m</w:t>
      </w:r>
      <w:r w:rsidR="003318A9">
        <w:t>oti</w:t>
      </w:r>
      <w:r w:rsidR="00D04360">
        <w:t xml:space="preserve">oned to approve </w:t>
      </w:r>
      <w:r w:rsidR="0099243D">
        <w:t xml:space="preserve">the </w:t>
      </w:r>
      <w:r>
        <w:t>January 20</w:t>
      </w:r>
      <w:r w:rsidR="00D22C96">
        <w:t>, 2</w:t>
      </w:r>
      <w:r w:rsidR="00DB228D">
        <w:t>0</w:t>
      </w:r>
      <w:r w:rsidR="001758B3">
        <w:t>2</w:t>
      </w:r>
      <w:r>
        <w:t>1</w:t>
      </w:r>
      <w:r w:rsidR="005B0E3E">
        <w:t xml:space="preserve"> DVE Board of Directors</w:t>
      </w:r>
      <w:r w:rsidR="00A91A02">
        <w:t xml:space="preserve"> Meeting M</w:t>
      </w:r>
      <w:r w:rsidR="008E758D">
        <w:t>i</w:t>
      </w:r>
      <w:r w:rsidR="00A91A02">
        <w:t>nutes</w:t>
      </w:r>
      <w:r w:rsidR="0099243D">
        <w:t>.</w:t>
      </w:r>
      <w:r w:rsidR="00156C9C">
        <w:t xml:space="preserve">  </w:t>
      </w:r>
      <w:r>
        <w:t>Clark Roach</w:t>
      </w:r>
      <w:r w:rsidR="003318A9">
        <w:t xml:space="preserve"> seconded.</w:t>
      </w:r>
      <w:r w:rsidR="00156C9C">
        <w:t xml:space="preserve">  </w:t>
      </w:r>
      <w:r>
        <w:t>Four Yays for approval.</w:t>
      </w:r>
    </w:p>
    <w:p w14:paraId="7EE106DD" w14:textId="77777777" w:rsidR="00CF2ACB" w:rsidRDefault="00CF2ACB" w:rsidP="00AC2E69">
      <w:pPr>
        <w:rPr>
          <w:b/>
        </w:rPr>
      </w:pPr>
    </w:p>
    <w:p w14:paraId="68D31529" w14:textId="1392188D" w:rsidR="00FA0545" w:rsidRDefault="00162907" w:rsidP="00AC2E69">
      <w:r w:rsidRPr="00316028">
        <w:rPr>
          <w:b/>
        </w:rPr>
        <w:t>Treasurer’s Report</w:t>
      </w:r>
      <w:r>
        <w:t xml:space="preserve"> – Karen Erickson, not pres</w:t>
      </w:r>
      <w:r w:rsidR="004A07E0">
        <w:t xml:space="preserve">ent (as reported by </w:t>
      </w:r>
      <w:r w:rsidR="00D3587D">
        <w:t>Terry Beebe</w:t>
      </w:r>
      <w:r w:rsidR="00AE4878">
        <w:t>)</w:t>
      </w:r>
    </w:p>
    <w:p w14:paraId="04DFAF8C" w14:textId="5DF8C0D7" w:rsidR="00162907" w:rsidRDefault="00162907" w:rsidP="00162907">
      <w:r>
        <w:t>The f</w:t>
      </w:r>
      <w:r w:rsidR="003E0748">
        <w:t>ollowi</w:t>
      </w:r>
      <w:r w:rsidR="004A07E0">
        <w:t xml:space="preserve">ng figures as of </w:t>
      </w:r>
      <w:r w:rsidR="00D3587D">
        <w:t>February</w:t>
      </w:r>
      <w:r w:rsidR="00246180">
        <w:t xml:space="preserve"> </w:t>
      </w:r>
      <w:r w:rsidR="002B2707">
        <w:t>20</w:t>
      </w:r>
      <w:r w:rsidR="00246180">
        <w:t>2</w:t>
      </w:r>
      <w:r w:rsidR="00BA36C1">
        <w:t>1</w:t>
      </w:r>
      <w:r w:rsidR="004A07E0">
        <w:t xml:space="preserve"> for FY 20</w:t>
      </w:r>
      <w:r w:rsidR="00BA36C1">
        <w:t>20</w:t>
      </w:r>
      <w:r w:rsidR="004A07E0">
        <w:t>-202</w:t>
      </w:r>
      <w:r w:rsidR="003C79DA">
        <w:t>1</w:t>
      </w:r>
      <w:r w:rsidR="00385A21">
        <w:t>.</w:t>
      </w:r>
    </w:p>
    <w:p w14:paraId="145E45AF" w14:textId="637D0874" w:rsidR="00162907" w:rsidRDefault="004A07E0" w:rsidP="00162907">
      <w:pPr>
        <w:pStyle w:val="ListParagraph"/>
        <w:numPr>
          <w:ilvl w:val="0"/>
          <w:numId w:val="1"/>
        </w:numPr>
      </w:pPr>
      <w:r>
        <w:t>Revenues - $</w:t>
      </w:r>
      <w:r w:rsidR="003C79DA">
        <w:t>7</w:t>
      </w:r>
      <w:r w:rsidR="00D3587D">
        <w:t>1,472.78</w:t>
      </w:r>
    </w:p>
    <w:p w14:paraId="7FA40A69" w14:textId="51257D14" w:rsidR="00162907" w:rsidRDefault="004A07E0" w:rsidP="00162907">
      <w:pPr>
        <w:pStyle w:val="ListParagraph"/>
        <w:numPr>
          <w:ilvl w:val="0"/>
          <w:numId w:val="1"/>
        </w:numPr>
      </w:pPr>
      <w:r>
        <w:t>Expenditures - $</w:t>
      </w:r>
      <w:r w:rsidR="00D3587D">
        <w:t>11,018.38</w:t>
      </w:r>
    </w:p>
    <w:p w14:paraId="6E70CEE1" w14:textId="21808D82" w:rsidR="00DD2692" w:rsidRDefault="00F745B1" w:rsidP="00CF2ACB">
      <w:pPr>
        <w:pStyle w:val="ListParagraph"/>
        <w:numPr>
          <w:ilvl w:val="0"/>
          <w:numId w:val="1"/>
        </w:numPr>
      </w:pPr>
      <w:r>
        <w:t>Reserve Fund</w:t>
      </w:r>
      <w:r w:rsidR="00BE1BAD">
        <w:t xml:space="preserve"> Total</w:t>
      </w:r>
      <w:r w:rsidR="004A07E0">
        <w:t xml:space="preserve"> - $</w:t>
      </w:r>
      <w:r w:rsidR="003C79DA">
        <w:t>30,49</w:t>
      </w:r>
      <w:r w:rsidR="00D3587D">
        <w:t>1.</w:t>
      </w:r>
      <w:r w:rsidR="003C79DA">
        <w:t>38</w:t>
      </w:r>
    </w:p>
    <w:p w14:paraId="5BC17689" w14:textId="33061D2B" w:rsidR="007D6815" w:rsidRDefault="007D6815" w:rsidP="00CF2ACB">
      <w:pPr>
        <w:pStyle w:val="ListParagraph"/>
        <w:numPr>
          <w:ilvl w:val="0"/>
          <w:numId w:val="1"/>
        </w:numPr>
      </w:pPr>
      <w:r>
        <w:lastRenderedPageBreak/>
        <w:t>Received invoice from Planet Excavation for February 13 and 15, 2021.  Paid $970.00, this is over the $2,000.00 seed money.</w:t>
      </w:r>
    </w:p>
    <w:p w14:paraId="5FC814AD" w14:textId="277FE0B8" w:rsidR="00C46008" w:rsidRDefault="007D6815" w:rsidP="003C79DA">
      <w:pPr>
        <w:pStyle w:val="ListParagraph"/>
        <w:numPr>
          <w:ilvl w:val="0"/>
          <w:numId w:val="1"/>
        </w:numPr>
      </w:pPr>
      <w:r>
        <w:t xml:space="preserve">Establish auto draft from checking account for Waste Management payments. No objections from Board of Directors.  Treasurer, Karen Erickson to </w:t>
      </w:r>
      <w:r w:rsidR="00E14C4F">
        <w:t>establish auto draft</w:t>
      </w:r>
      <w:r>
        <w:t xml:space="preserve"> with bank.</w:t>
      </w:r>
    </w:p>
    <w:p w14:paraId="13C4EB2F" w14:textId="77777777" w:rsidR="008351F6" w:rsidRPr="00E93E9F" w:rsidRDefault="008351F6" w:rsidP="00ED1472"/>
    <w:p w14:paraId="047F2C17" w14:textId="744B1629" w:rsidR="00162907" w:rsidRDefault="00162907" w:rsidP="00162907">
      <w:r w:rsidRPr="00C21251">
        <w:rPr>
          <w:b/>
        </w:rPr>
        <w:t>Architectural Review Committee Report</w:t>
      </w:r>
      <w:r w:rsidR="00737B20">
        <w:rPr>
          <w:b/>
        </w:rPr>
        <w:t xml:space="preserve"> </w:t>
      </w:r>
      <w:r w:rsidR="009E6F1A">
        <w:rPr>
          <w:b/>
        </w:rPr>
        <w:t>–</w:t>
      </w:r>
      <w:r w:rsidR="00737B20">
        <w:rPr>
          <w:b/>
        </w:rPr>
        <w:t xml:space="preserve"> </w:t>
      </w:r>
      <w:r w:rsidR="009E6F1A">
        <w:t>Bill Swapp</w:t>
      </w:r>
    </w:p>
    <w:p w14:paraId="29CE9125" w14:textId="312B7849" w:rsidR="007F7923" w:rsidRDefault="003C79DA" w:rsidP="00E30D98">
      <w:pPr>
        <w:pStyle w:val="ListParagraph"/>
        <w:numPr>
          <w:ilvl w:val="0"/>
          <w:numId w:val="3"/>
        </w:numPr>
      </w:pPr>
      <w:r>
        <w:t>No report at this time</w:t>
      </w:r>
    </w:p>
    <w:p w14:paraId="172A4793" w14:textId="77777777" w:rsidR="00696E18" w:rsidRDefault="00237FA0" w:rsidP="000577F7"/>
    <w:p w14:paraId="4C088F3E" w14:textId="77777777" w:rsidR="00162907" w:rsidRDefault="00162907" w:rsidP="00696E18">
      <w:r w:rsidRPr="00696E18">
        <w:rPr>
          <w:b/>
        </w:rPr>
        <w:t>Welcome Committee Report</w:t>
      </w:r>
      <w:r w:rsidR="00056815">
        <w:t xml:space="preserve"> – Lucy Ruduski</w:t>
      </w:r>
      <w:r w:rsidR="00E5087C">
        <w:t>/Lori Swapp</w:t>
      </w:r>
    </w:p>
    <w:p w14:paraId="677DA718" w14:textId="4D7AEEB4" w:rsidR="009E6F1A" w:rsidRPr="00C46008" w:rsidRDefault="00C46008" w:rsidP="00C46008">
      <w:pPr>
        <w:pStyle w:val="ListParagraph"/>
        <w:numPr>
          <w:ilvl w:val="0"/>
          <w:numId w:val="2"/>
        </w:numPr>
        <w:rPr>
          <w:color w:val="C00000"/>
        </w:rPr>
      </w:pPr>
      <w:r>
        <w:t>No</w:t>
      </w:r>
      <w:r w:rsidR="003C79DA">
        <w:t xml:space="preserve"> report at this time</w:t>
      </w:r>
    </w:p>
    <w:p w14:paraId="688C80A1" w14:textId="77777777" w:rsidR="00881190" w:rsidRDefault="00881190" w:rsidP="009E6F1A">
      <w:pPr>
        <w:rPr>
          <w:b/>
        </w:rPr>
      </w:pPr>
    </w:p>
    <w:p w14:paraId="36C7F28B" w14:textId="31280D21" w:rsidR="007F7923" w:rsidRDefault="00E5087C" w:rsidP="009E6F1A">
      <w:r>
        <w:rPr>
          <w:b/>
        </w:rPr>
        <w:t>Wildfire Adapted Partnership</w:t>
      </w:r>
      <w:r w:rsidR="00162907" w:rsidRPr="00696E18">
        <w:rPr>
          <w:b/>
        </w:rPr>
        <w:t xml:space="preserve"> Report</w:t>
      </w:r>
      <w:r w:rsidR="00162907">
        <w:t xml:space="preserve"> – Les Kole</w:t>
      </w:r>
    </w:p>
    <w:p w14:paraId="50741644" w14:textId="60F8B677" w:rsidR="004A189F" w:rsidRDefault="00DE5ADD" w:rsidP="00106485">
      <w:pPr>
        <w:pStyle w:val="ListParagraph"/>
        <w:numPr>
          <w:ilvl w:val="0"/>
          <w:numId w:val="2"/>
        </w:numPr>
      </w:pPr>
      <w:r>
        <w:t xml:space="preserve">Board of Directors Meeting, </w:t>
      </w:r>
      <w:r w:rsidR="00106485">
        <w:t>February</w:t>
      </w:r>
      <w:r w:rsidR="00BB42A7">
        <w:t xml:space="preserve"> </w:t>
      </w:r>
      <w:r w:rsidR="004A189F">
        <w:t>2</w:t>
      </w:r>
      <w:r w:rsidR="00106485">
        <w:t>4</w:t>
      </w:r>
      <w:r w:rsidR="00AA13E6">
        <w:t>, 202</w:t>
      </w:r>
      <w:r w:rsidR="00BB42A7">
        <w:t>1</w:t>
      </w:r>
      <w:r w:rsidR="003771ED">
        <w:t>, adopted new budget of $410,000.</w:t>
      </w:r>
    </w:p>
    <w:p w14:paraId="4E6F95D0" w14:textId="23B757A1" w:rsidR="002C05B1" w:rsidRDefault="00156C9C" w:rsidP="009E6F1A">
      <w:pPr>
        <w:pStyle w:val="ListParagraph"/>
        <w:numPr>
          <w:ilvl w:val="0"/>
          <w:numId w:val="2"/>
        </w:numPr>
      </w:pPr>
      <w:r>
        <w:t>I</w:t>
      </w:r>
      <w:r w:rsidR="004A189F">
        <w:t xml:space="preserve">nformation </w:t>
      </w:r>
      <w:r>
        <w:t xml:space="preserve">needed </w:t>
      </w:r>
      <w:r w:rsidR="004A189F">
        <w:t xml:space="preserve">to create an amendment </w:t>
      </w:r>
      <w:r w:rsidR="00106485">
        <w:t xml:space="preserve">for the </w:t>
      </w:r>
      <w:r w:rsidR="002C05B1">
        <w:t xml:space="preserve">DVE </w:t>
      </w:r>
      <w:r w:rsidR="00106485">
        <w:t>CWPP</w:t>
      </w:r>
      <w:r w:rsidR="002C05B1">
        <w:t xml:space="preserve"> (Community Wildfire Protection Plan)</w:t>
      </w:r>
      <w:r w:rsidR="00106485">
        <w:t xml:space="preserve"> </w:t>
      </w:r>
      <w:r w:rsidR="007D6815">
        <w:t>include three elements</w:t>
      </w:r>
      <w:r w:rsidR="002C05B1">
        <w:t>:</w:t>
      </w:r>
    </w:p>
    <w:p w14:paraId="211AF23E" w14:textId="3E85C63B" w:rsidR="00106485" w:rsidRDefault="002C05B1" w:rsidP="009E6F1A">
      <w:pPr>
        <w:pStyle w:val="ListParagraph"/>
        <w:numPr>
          <w:ilvl w:val="0"/>
          <w:numId w:val="2"/>
        </w:numPr>
      </w:pPr>
      <w:r>
        <w:t>I</w:t>
      </w:r>
      <w:r w:rsidR="007D6815">
        <w:t>mplement</w:t>
      </w:r>
      <w:r w:rsidR="00106485">
        <w:t xml:space="preserve">ation – </w:t>
      </w:r>
      <w:r w:rsidR="003771ED">
        <w:t>Did you do what you said you would do?</w:t>
      </w:r>
      <w:r w:rsidR="007D6815">
        <w:t xml:space="preserve"> </w:t>
      </w:r>
    </w:p>
    <w:p w14:paraId="275C307E" w14:textId="3CAEE689" w:rsidR="00106485" w:rsidRDefault="002C05B1" w:rsidP="00106485">
      <w:pPr>
        <w:pStyle w:val="ListParagraph"/>
      </w:pPr>
      <w:r>
        <w:t>E</w:t>
      </w:r>
      <w:r w:rsidR="007D6815">
        <w:t>ffectiv</w:t>
      </w:r>
      <w:r w:rsidR="00106485">
        <w:t>eness</w:t>
      </w:r>
      <w:r w:rsidR="007D6815">
        <w:t xml:space="preserve"> </w:t>
      </w:r>
      <w:r w:rsidR="00106485">
        <w:t xml:space="preserve">– </w:t>
      </w:r>
      <w:r w:rsidR="003771ED">
        <w:t>D</w:t>
      </w:r>
      <w:r w:rsidR="00106485">
        <w:t>id the treatments meet objectives</w:t>
      </w:r>
      <w:r w:rsidR="003771ED">
        <w:t>?</w:t>
      </w:r>
      <w:r w:rsidR="007D6815">
        <w:t xml:space="preserve"> </w:t>
      </w:r>
    </w:p>
    <w:p w14:paraId="7799AEC2" w14:textId="499187EE" w:rsidR="00106485" w:rsidRDefault="002C05B1" w:rsidP="00106485">
      <w:pPr>
        <w:pStyle w:val="ListParagraph"/>
      </w:pPr>
      <w:r>
        <w:t>V</w:t>
      </w:r>
      <w:r w:rsidR="007D6815">
        <w:t>erification</w:t>
      </w:r>
      <w:r w:rsidR="00106485">
        <w:t xml:space="preserve"> – </w:t>
      </w:r>
      <w:r w:rsidR="003771ED">
        <w:t>D</w:t>
      </w:r>
      <w:r w:rsidR="00106485">
        <w:t xml:space="preserve">id </w:t>
      </w:r>
      <w:r w:rsidR="003771ED">
        <w:t xml:space="preserve">our </w:t>
      </w:r>
      <w:r w:rsidR="00106485">
        <w:t xml:space="preserve">actions lead to </w:t>
      </w:r>
      <w:r w:rsidR="003771ED">
        <w:t>outcome we expected?</w:t>
      </w:r>
      <w:r w:rsidR="007D6815">
        <w:t xml:space="preserve"> </w:t>
      </w:r>
      <w:r w:rsidR="00156C9C">
        <w:t xml:space="preserve"> </w:t>
      </w:r>
    </w:p>
    <w:p w14:paraId="33D62336" w14:textId="0D86F730" w:rsidR="004A189F" w:rsidRDefault="00E755D1" w:rsidP="00106485">
      <w:pPr>
        <w:pStyle w:val="ListParagraph"/>
      </w:pPr>
      <w:r>
        <w:t>DVE Board approval</w:t>
      </w:r>
      <w:r w:rsidR="00156C9C">
        <w:t xml:space="preserve"> </w:t>
      </w:r>
      <w:r w:rsidR="00106485">
        <w:t>will be attached to original CWPP</w:t>
      </w:r>
    </w:p>
    <w:p w14:paraId="0AAF82EC" w14:textId="6665CA8F" w:rsidR="00625D5A" w:rsidRPr="00E755D1" w:rsidRDefault="001D7D89" w:rsidP="00E755D1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>
        <w:t>Follow WAP activities,</w:t>
      </w:r>
      <w:r w:rsidR="00FD37F1">
        <w:t xml:space="preserve"> programs </w:t>
      </w:r>
      <w:r>
        <w:t xml:space="preserve">and sign up for </w:t>
      </w:r>
      <w:proofErr w:type="spellStart"/>
      <w:r>
        <w:t>Enews</w:t>
      </w:r>
      <w:proofErr w:type="spellEnd"/>
      <w:r>
        <w:t xml:space="preserve"> at</w:t>
      </w:r>
      <w:r w:rsidR="00FD37F1">
        <w:t xml:space="preserve"> </w:t>
      </w:r>
      <w:hyperlink r:id="rId8" w:history="1">
        <w:r w:rsidR="009E6F1A" w:rsidRPr="00E91A53">
          <w:rPr>
            <w:rStyle w:val="Hyperlink"/>
          </w:rPr>
          <w:t>www.wildfireadapted.org</w:t>
        </w:r>
      </w:hyperlink>
    </w:p>
    <w:p w14:paraId="313822AF" w14:textId="77777777" w:rsidR="00881190" w:rsidRDefault="00881190" w:rsidP="00881190">
      <w:pPr>
        <w:rPr>
          <w:b/>
        </w:rPr>
      </w:pPr>
    </w:p>
    <w:p w14:paraId="487A0EB8" w14:textId="320FADE6" w:rsidR="002A175C" w:rsidRPr="00E755D1" w:rsidRDefault="00305C5F" w:rsidP="00E755D1">
      <w:pPr>
        <w:rPr>
          <w:b/>
        </w:rPr>
      </w:pPr>
      <w:r w:rsidRPr="00881190">
        <w:rPr>
          <w:b/>
        </w:rPr>
        <w:t>OLD</w:t>
      </w:r>
      <w:r w:rsidR="00162907" w:rsidRPr="00881190">
        <w:rPr>
          <w:b/>
        </w:rPr>
        <w:t xml:space="preserve"> Business</w:t>
      </w:r>
    </w:p>
    <w:p w14:paraId="63C203AF" w14:textId="5867FBA2" w:rsidR="002951D6" w:rsidRDefault="00106485" w:rsidP="00230C35">
      <w:r>
        <w:t xml:space="preserve">No </w:t>
      </w:r>
      <w:r w:rsidR="0022492C">
        <w:t>O</w:t>
      </w:r>
      <w:r>
        <w:t xml:space="preserve">ld </w:t>
      </w:r>
      <w:r w:rsidR="0022492C">
        <w:t>B</w:t>
      </w:r>
      <w:r>
        <w:t>usiness at this time</w:t>
      </w:r>
      <w:r w:rsidR="00097658">
        <w:t xml:space="preserve"> </w:t>
      </w:r>
    </w:p>
    <w:p w14:paraId="6D72806E" w14:textId="77777777" w:rsidR="002A175C" w:rsidRDefault="002A175C" w:rsidP="00FB3BD1"/>
    <w:p w14:paraId="74A67615" w14:textId="584ECF94" w:rsidR="00DE6D15" w:rsidRPr="00FB3BD1" w:rsidRDefault="00FB3BD1" w:rsidP="00FB3BD1">
      <w:r>
        <w:rPr>
          <w:b/>
        </w:rPr>
        <w:t>N</w:t>
      </w:r>
      <w:r w:rsidR="0074660B" w:rsidRPr="00FB3BD1">
        <w:rPr>
          <w:b/>
        </w:rPr>
        <w:t>EW Business</w:t>
      </w:r>
      <w:r w:rsidR="00786BA3" w:rsidRPr="00FB3BD1">
        <w:rPr>
          <w:b/>
        </w:rPr>
        <w:t xml:space="preserve"> </w:t>
      </w:r>
    </w:p>
    <w:p w14:paraId="7294F53A" w14:textId="11406A54" w:rsidR="00375486" w:rsidRDefault="00106485" w:rsidP="00375486">
      <w:pPr>
        <w:rPr>
          <w:bCs/>
        </w:rPr>
      </w:pPr>
      <w:r>
        <w:rPr>
          <w:bCs/>
        </w:rPr>
        <w:t>Fiber Internet Committee Update</w:t>
      </w:r>
      <w:r w:rsidR="00567085">
        <w:rPr>
          <w:bCs/>
        </w:rPr>
        <w:t xml:space="preserve"> </w:t>
      </w:r>
      <w:r>
        <w:rPr>
          <w:bCs/>
        </w:rPr>
        <w:t>–</w:t>
      </w:r>
      <w:r w:rsidR="00567085">
        <w:rPr>
          <w:bCs/>
        </w:rPr>
        <w:t xml:space="preserve"> </w:t>
      </w:r>
      <w:r>
        <w:rPr>
          <w:bCs/>
        </w:rPr>
        <w:t>John Beebe</w:t>
      </w:r>
    </w:p>
    <w:p w14:paraId="1F929027" w14:textId="6FCFB807" w:rsidR="002D7C94" w:rsidRDefault="00410106" w:rsidP="001E083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Fiber Internet Committee Meeting discussed the following</w:t>
      </w:r>
      <w:r w:rsidR="00E14C4F">
        <w:rPr>
          <w:bCs/>
        </w:rPr>
        <w:t>:</w:t>
      </w:r>
    </w:p>
    <w:p w14:paraId="26023B44" w14:textId="2DE7528F" w:rsidR="00410106" w:rsidRDefault="00410106" w:rsidP="00410106">
      <w:pPr>
        <w:pStyle w:val="ListParagraph"/>
        <w:rPr>
          <w:bCs/>
        </w:rPr>
      </w:pPr>
      <w:r>
        <w:rPr>
          <w:bCs/>
        </w:rPr>
        <w:t>-Timeline for the internet project</w:t>
      </w:r>
    </w:p>
    <w:p w14:paraId="19DF5F8B" w14:textId="1E57025B" w:rsidR="00410106" w:rsidRDefault="00410106" w:rsidP="00410106">
      <w:pPr>
        <w:pStyle w:val="ListParagraph"/>
        <w:rPr>
          <w:bCs/>
        </w:rPr>
      </w:pPr>
      <w:r>
        <w:rPr>
          <w:bCs/>
        </w:rPr>
        <w:t>-The need to educate Owners with written explanations of FAQs</w:t>
      </w:r>
    </w:p>
    <w:p w14:paraId="0B789A17" w14:textId="0B021EB3" w:rsidR="00410106" w:rsidRDefault="00410106" w:rsidP="00410106">
      <w:pPr>
        <w:pStyle w:val="ListParagraph"/>
        <w:rPr>
          <w:bCs/>
        </w:rPr>
      </w:pPr>
      <w:r>
        <w:rPr>
          <w:bCs/>
        </w:rPr>
        <w:t>-Eight ZOOM meetings to be held, 17 Owners have attended so far</w:t>
      </w:r>
    </w:p>
    <w:p w14:paraId="7F416953" w14:textId="6B56BBC2" w:rsidR="00410106" w:rsidRDefault="00DD0D32" w:rsidP="00410106">
      <w:pPr>
        <w:pStyle w:val="ListParagraph"/>
        <w:rPr>
          <w:bCs/>
        </w:rPr>
      </w:pPr>
      <w:r>
        <w:rPr>
          <w:bCs/>
        </w:rPr>
        <w:t>-</w:t>
      </w:r>
      <w:r w:rsidR="00410106">
        <w:rPr>
          <w:bCs/>
        </w:rPr>
        <w:t>Some contact will be made with all Owners within the coming week</w:t>
      </w:r>
    </w:p>
    <w:p w14:paraId="62711E2D" w14:textId="19456947" w:rsidR="00410106" w:rsidRDefault="00DD0D32" w:rsidP="00410106">
      <w:pPr>
        <w:pStyle w:val="ListParagraph"/>
        <w:rPr>
          <w:bCs/>
        </w:rPr>
      </w:pPr>
      <w:r>
        <w:rPr>
          <w:bCs/>
        </w:rPr>
        <w:t>-</w:t>
      </w:r>
      <w:r w:rsidR="00410106">
        <w:rPr>
          <w:bCs/>
        </w:rPr>
        <w:t xml:space="preserve">Brainstorm/DVE infrastructure – locate site for signal </w:t>
      </w:r>
      <w:r w:rsidR="003771ED">
        <w:rPr>
          <w:bCs/>
        </w:rPr>
        <w:t>from</w:t>
      </w:r>
      <w:r w:rsidR="00410106">
        <w:rPr>
          <w:bCs/>
        </w:rPr>
        <w:t xml:space="preserve"> Spring Creek</w:t>
      </w:r>
    </w:p>
    <w:p w14:paraId="3569EE8D" w14:textId="5B3F49DC" w:rsidR="00DD0D32" w:rsidRDefault="00DD0D32" w:rsidP="00DD0D3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The Committee would </w:t>
      </w:r>
      <w:r w:rsidR="00E14C4F">
        <w:rPr>
          <w:bCs/>
        </w:rPr>
        <w:t xml:space="preserve">like </w:t>
      </w:r>
      <w:r>
        <w:rPr>
          <w:bCs/>
        </w:rPr>
        <w:t>to present to the Board</w:t>
      </w:r>
      <w:r w:rsidR="00E14C4F">
        <w:rPr>
          <w:bCs/>
        </w:rPr>
        <w:t>:</w:t>
      </w:r>
    </w:p>
    <w:p w14:paraId="09026B00" w14:textId="0D0E6855" w:rsidR="00DD0D32" w:rsidRDefault="00DD0D32" w:rsidP="00DD0D32">
      <w:pPr>
        <w:pStyle w:val="ListParagraph"/>
        <w:rPr>
          <w:bCs/>
        </w:rPr>
      </w:pPr>
      <w:r>
        <w:rPr>
          <w:bCs/>
        </w:rPr>
        <w:t>-A proposed timeline to consider ballot and money collection</w:t>
      </w:r>
      <w:r w:rsidR="00E14C4F">
        <w:rPr>
          <w:bCs/>
        </w:rPr>
        <w:t xml:space="preserve"> plan</w:t>
      </w:r>
    </w:p>
    <w:p w14:paraId="6716EC87" w14:textId="65807ED8" w:rsidR="00DD0D32" w:rsidRDefault="00DD0D32" w:rsidP="00DD0D32">
      <w:pPr>
        <w:pStyle w:val="ListParagraph"/>
        <w:rPr>
          <w:bCs/>
        </w:rPr>
      </w:pPr>
      <w:r>
        <w:rPr>
          <w:bCs/>
        </w:rPr>
        <w:t>-Committee will continue education in February</w:t>
      </w:r>
    </w:p>
    <w:p w14:paraId="356FE6C8" w14:textId="0D8F0F18" w:rsidR="00DD0D32" w:rsidRDefault="00DD0D32" w:rsidP="00DD0D32">
      <w:pPr>
        <w:pStyle w:val="ListParagraph"/>
        <w:rPr>
          <w:bCs/>
        </w:rPr>
      </w:pPr>
      <w:r>
        <w:rPr>
          <w:bCs/>
        </w:rPr>
        <w:t>-Consider Ballot Language with Pros and Cons</w:t>
      </w:r>
    </w:p>
    <w:p w14:paraId="510EB6D4" w14:textId="4442D167" w:rsidR="00DD0D32" w:rsidRDefault="00DD0D32" w:rsidP="00DD0D32">
      <w:pPr>
        <w:pStyle w:val="ListParagraph"/>
        <w:rPr>
          <w:bCs/>
        </w:rPr>
      </w:pPr>
      <w:r>
        <w:rPr>
          <w:bCs/>
        </w:rPr>
        <w:t>-Ballot to be sent by email March 1, 2021 and returned by March 15, 2021</w:t>
      </w:r>
    </w:p>
    <w:p w14:paraId="37E174CA" w14:textId="77777777" w:rsidR="00E14C4F" w:rsidRDefault="005E0219" w:rsidP="00E14C4F">
      <w:pPr>
        <w:pStyle w:val="ListParagraph"/>
        <w:rPr>
          <w:bCs/>
        </w:rPr>
      </w:pPr>
      <w:r>
        <w:rPr>
          <w:bCs/>
        </w:rPr>
        <w:t>-Contract review by the next Board of Directors meeting, March 17, 2021</w:t>
      </w:r>
    </w:p>
    <w:p w14:paraId="1575E5F9" w14:textId="13260AF1" w:rsidR="00E14C4F" w:rsidRDefault="00E14C4F" w:rsidP="00E14C4F">
      <w:pPr>
        <w:rPr>
          <w:bCs/>
        </w:rPr>
      </w:pPr>
      <w:r>
        <w:rPr>
          <w:bCs/>
        </w:rPr>
        <w:t xml:space="preserve">          </w:t>
      </w:r>
      <w:r w:rsidRPr="00E14C4F">
        <w:rPr>
          <w:bCs/>
        </w:rPr>
        <w:t xml:space="preserve"> -Brainstorm would like a date </w:t>
      </w:r>
      <w:r>
        <w:rPr>
          <w:bCs/>
        </w:rPr>
        <w:t>for</w:t>
      </w:r>
      <w:r w:rsidRPr="00E14C4F">
        <w:rPr>
          <w:bCs/>
        </w:rPr>
        <w:t xml:space="preserve"> complete payment from DVE no later than </w:t>
      </w:r>
    </w:p>
    <w:p w14:paraId="6C010789" w14:textId="2E2A50AB" w:rsidR="00DD0D32" w:rsidRPr="00E14C4F" w:rsidRDefault="00E14C4F" w:rsidP="00E14C4F">
      <w:pPr>
        <w:rPr>
          <w:bCs/>
        </w:rPr>
      </w:pPr>
      <w:r>
        <w:rPr>
          <w:bCs/>
        </w:rPr>
        <w:t xml:space="preserve">            </w:t>
      </w:r>
      <w:r w:rsidRPr="00E14C4F">
        <w:rPr>
          <w:bCs/>
        </w:rPr>
        <w:t xml:space="preserve">October </w:t>
      </w:r>
      <w:r>
        <w:rPr>
          <w:bCs/>
        </w:rPr>
        <w:t>31, 2021</w:t>
      </w:r>
    </w:p>
    <w:p w14:paraId="32A2447E" w14:textId="77777777" w:rsidR="005E0219" w:rsidRDefault="005E0219" w:rsidP="00242176">
      <w:pPr>
        <w:rPr>
          <w:bCs/>
        </w:rPr>
      </w:pPr>
    </w:p>
    <w:p w14:paraId="4E9909BF" w14:textId="16E49825" w:rsidR="005E0219" w:rsidRDefault="005E0219" w:rsidP="00242176">
      <w:pPr>
        <w:rPr>
          <w:bCs/>
        </w:rPr>
      </w:pPr>
    </w:p>
    <w:p w14:paraId="5AAD84A1" w14:textId="77777777" w:rsidR="003771ED" w:rsidRDefault="003771ED" w:rsidP="00242176">
      <w:pPr>
        <w:rPr>
          <w:bCs/>
        </w:rPr>
      </w:pPr>
    </w:p>
    <w:p w14:paraId="4CEACBE1" w14:textId="07C77E00" w:rsidR="00242176" w:rsidRDefault="00106485" w:rsidP="00242176">
      <w:pPr>
        <w:rPr>
          <w:bCs/>
        </w:rPr>
      </w:pPr>
      <w:r>
        <w:rPr>
          <w:bCs/>
        </w:rPr>
        <w:t>DVE Proposed Owner Special Assessment for Fiber Project</w:t>
      </w:r>
      <w:r w:rsidR="000A0DB3">
        <w:rPr>
          <w:bCs/>
        </w:rPr>
        <w:t xml:space="preserve"> – Terry Beebe</w:t>
      </w:r>
    </w:p>
    <w:p w14:paraId="0B3977E8" w14:textId="357E8A2E" w:rsidR="00755C52" w:rsidRDefault="00755C52" w:rsidP="00242176">
      <w:pPr>
        <w:rPr>
          <w:bCs/>
        </w:rPr>
      </w:pPr>
      <w:r>
        <w:rPr>
          <w:bCs/>
        </w:rPr>
        <w:t>After discussion and changes made</w:t>
      </w:r>
      <w:r w:rsidR="00E14C4F">
        <w:rPr>
          <w:bCs/>
        </w:rPr>
        <w:t>,</w:t>
      </w:r>
      <w:r>
        <w:rPr>
          <w:bCs/>
        </w:rPr>
        <w:t xml:space="preserve"> the following motions were presented to the Board of Directors for a vote.</w:t>
      </w:r>
    </w:p>
    <w:p w14:paraId="05B88503" w14:textId="74D26D7A" w:rsidR="009D7167" w:rsidRPr="009D7167" w:rsidRDefault="009D7167" w:rsidP="009D7167">
      <w:pPr>
        <w:pStyle w:val="ListParagraph"/>
        <w:numPr>
          <w:ilvl w:val="0"/>
          <w:numId w:val="20"/>
        </w:numPr>
        <w:ind w:hanging="270"/>
        <w:rPr>
          <w:b/>
          <w:bCs/>
        </w:rPr>
      </w:pPr>
      <w:r>
        <w:rPr>
          <w:b/>
          <w:bCs/>
        </w:rPr>
        <w:t xml:space="preserve"> </w:t>
      </w:r>
      <w:r w:rsidRPr="009D7167">
        <w:rPr>
          <w:b/>
          <w:bCs/>
        </w:rPr>
        <w:t>Motion #1</w:t>
      </w:r>
    </w:p>
    <w:p w14:paraId="5725B5C2" w14:textId="5287DD41" w:rsidR="009D7167" w:rsidRPr="009D7167" w:rsidRDefault="009D7167" w:rsidP="00E14C4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D7167">
        <w:rPr>
          <w:rFonts w:ascii="Arial" w:hAnsi="Arial" w:cs="Arial"/>
          <w:sz w:val="24"/>
          <w:szCs w:val="24"/>
        </w:rPr>
        <w:t xml:space="preserve">Present a motion to commit Deer Valley Estates POA to pursue approving the Fiber Project awarded by the Colorado Broadband Deployment Board to Forethought/Brainstorm Internet, </w:t>
      </w:r>
    </w:p>
    <w:p w14:paraId="02C57503" w14:textId="413FD896" w:rsidR="009D7167" w:rsidRPr="009D7167" w:rsidRDefault="009D7167" w:rsidP="00E14C4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D7167">
        <w:rPr>
          <w:rFonts w:ascii="Arial" w:hAnsi="Arial" w:cs="Arial"/>
          <w:sz w:val="24"/>
          <w:szCs w:val="24"/>
        </w:rPr>
        <w:t xml:space="preserve">and that by October 31, 2021, Deer Valley Estates POA will pay Brainstorm up to the full complement of 25% of the Project cost ($92,350.25), whether or not collected from the Owners, and that Deer Valley Estates POA will credit each Lot’s account proportionately for any funds collected but not expended for the Project, </w:t>
      </w:r>
    </w:p>
    <w:p w14:paraId="6C26AD42" w14:textId="77777777" w:rsidR="009D7167" w:rsidRPr="009D7167" w:rsidRDefault="009D7167" w:rsidP="009D716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D7167">
        <w:rPr>
          <w:rFonts w:ascii="Arial" w:hAnsi="Arial" w:cs="Arial"/>
          <w:sz w:val="24"/>
          <w:szCs w:val="24"/>
        </w:rPr>
        <w:t>and that the Deer Valley Estates POA Board of Directors authorizes the Fiber Committee to develop an Infrastructure Ownership and Exclusive Services Agreement with Forethought/Brainstorm and bring said Agreement to the Board for final approval.</w:t>
      </w:r>
    </w:p>
    <w:p w14:paraId="22D1AD86" w14:textId="253242E2" w:rsidR="009D7167" w:rsidRDefault="009D7167" w:rsidP="009D7167">
      <w:pPr>
        <w:pStyle w:val="ListParagraph"/>
        <w:rPr>
          <w:color w:val="FF0000"/>
        </w:rPr>
      </w:pPr>
    </w:p>
    <w:p w14:paraId="143C9565" w14:textId="5F76BA1D" w:rsidR="009D7167" w:rsidRDefault="009D7167" w:rsidP="009D7167">
      <w:pPr>
        <w:pStyle w:val="ListParagraph"/>
      </w:pPr>
      <w:bookmarkStart w:id="0" w:name="_Hlk66353117"/>
      <w:r w:rsidRPr="009D7167">
        <w:t>Terry Beebe</w:t>
      </w:r>
      <w:r>
        <w:t xml:space="preserve"> motioned to accept Motion 1 as presented.  Clark Roach seconded.  Vote was unanimous.</w:t>
      </w:r>
    </w:p>
    <w:bookmarkEnd w:id="0"/>
    <w:p w14:paraId="68CEC499" w14:textId="77777777" w:rsidR="009D7167" w:rsidRPr="009D7167" w:rsidRDefault="009D7167" w:rsidP="009D7167">
      <w:pPr>
        <w:pStyle w:val="ListParagraph"/>
      </w:pPr>
    </w:p>
    <w:p w14:paraId="60FAB17D" w14:textId="77777777" w:rsidR="009D7167" w:rsidRPr="009D7167" w:rsidRDefault="009D7167" w:rsidP="003B6D08">
      <w:pPr>
        <w:pStyle w:val="ListParagraph"/>
        <w:numPr>
          <w:ilvl w:val="0"/>
          <w:numId w:val="20"/>
        </w:numPr>
        <w:ind w:hanging="270"/>
        <w:rPr>
          <w:b/>
          <w:bCs/>
        </w:rPr>
      </w:pPr>
      <w:r w:rsidRPr="009D7167">
        <w:rPr>
          <w:b/>
          <w:bCs/>
        </w:rPr>
        <w:t>Motion #2</w:t>
      </w:r>
    </w:p>
    <w:p w14:paraId="0C77F103" w14:textId="50A70215" w:rsidR="009D7167" w:rsidRPr="009D7167" w:rsidRDefault="009D7167" w:rsidP="009D7167">
      <w:pPr>
        <w:pStyle w:val="ListParagraph"/>
        <w:ind w:left="630"/>
        <w:rPr>
          <w:rFonts w:cs="Arial"/>
        </w:rPr>
      </w:pPr>
      <w:r w:rsidRPr="009D7167">
        <w:rPr>
          <w:rFonts w:cs="Arial"/>
        </w:rPr>
        <w:t>Present a motion that Deer Valley Estates POA Board of Directors authorizes an electronic ballot be sent to all Owners on March 01, 2021 requesting approval of a Special Assessment of $1,100 per Lot (totaling $92,350.25) for the Fiber Project.  This represents 25% of the Project cost not funded by the Grant</w:t>
      </w:r>
      <w:r>
        <w:rPr>
          <w:rFonts w:cs="Arial"/>
        </w:rPr>
        <w:t>.</w:t>
      </w:r>
      <w:r w:rsidRPr="009D7167">
        <w:rPr>
          <w:rFonts w:cs="Arial"/>
        </w:rPr>
        <w:t xml:space="preserve"> If the Owners approve such Special Assessment will be due and payable in full in accordance with the following options:</w:t>
      </w:r>
    </w:p>
    <w:p w14:paraId="7065C971" w14:textId="77777777" w:rsidR="009D7167" w:rsidRPr="009D7167" w:rsidRDefault="009D7167" w:rsidP="009D7167">
      <w:pPr>
        <w:pStyle w:val="ListParagraph"/>
        <w:ind w:left="630"/>
        <w:rPr>
          <w:rFonts w:cs="Arial"/>
        </w:rPr>
      </w:pPr>
      <w:r w:rsidRPr="009D7167">
        <w:rPr>
          <w:rFonts w:cs="Arial"/>
        </w:rPr>
        <w:t xml:space="preserve">Option 1:  $1,100.00 payable in full by May 01, 2021 </w:t>
      </w:r>
    </w:p>
    <w:p w14:paraId="0BEDED97" w14:textId="5F590828" w:rsidR="009D7167" w:rsidRPr="009D7167" w:rsidRDefault="009D7167" w:rsidP="009D7167">
      <w:pPr>
        <w:pStyle w:val="ListParagraph"/>
        <w:ind w:left="630"/>
        <w:rPr>
          <w:rFonts w:cs="Arial"/>
        </w:rPr>
      </w:pPr>
      <w:r w:rsidRPr="009D7167">
        <w:rPr>
          <w:rFonts w:cs="Arial"/>
        </w:rPr>
        <w:t>Option 2:  2 payments of $550.00 due on May 01, 2021 and August 01, 2021</w:t>
      </w:r>
    </w:p>
    <w:p w14:paraId="0C074063" w14:textId="4964C164" w:rsidR="009D7167" w:rsidRPr="009D7167" w:rsidRDefault="009D7167" w:rsidP="00E14C4F">
      <w:pPr>
        <w:pStyle w:val="NoSpacing"/>
        <w:ind w:left="630"/>
        <w:rPr>
          <w:rFonts w:ascii="Arial" w:hAnsi="Arial" w:cs="Arial"/>
          <w:sz w:val="24"/>
          <w:szCs w:val="24"/>
        </w:rPr>
      </w:pPr>
      <w:r w:rsidRPr="009D7167">
        <w:rPr>
          <w:rFonts w:ascii="Arial" w:hAnsi="Arial" w:cs="Arial"/>
          <w:sz w:val="24"/>
          <w:szCs w:val="24"/>
        </w:rPr>
        <w:t xml:space="preserve">Option 3:  6 monthly payments of $183.34 due on the first of each month beginning on May 01, 2021 and ending on October 01, 2021. </w:t>
      </w:r>
    </w:p>
    <w:p w14:paraId="7F3DBF07" w14:textId="3207C742" w:rsidR="00E87F28" w:rsidRDefault="009D7167" w:rsidP="009D7167">
      <w:pPr>
        <w:pStyle w:val="NoSpacing"/>
        <w:ind w:left="630"/>
        <w:rPr>
          <w:rFonts w:ascii="Arial" w:hAnsi="Arial" w:cs="Arial"/>
          <w:sz w:val="24"/>
          <w:szCs w:val="24"/>
        </w:rPr>
      </w:pPr>
      <w:r w:rsidRPr="009D7167">
        <w:rPr>
          <w:rFonts w:ascii="Arial" w:hAnsi="Arial" w:cs="Arial"/>
          <w:sz w:val="24"/>
          <w:szCs w:val="24"/>
        </w:rPr>
        <w:t>Owners choosing a payment schedule and are current in those payments, will not lose their voting rights or be considered delinquent in paying this Special Assessment.</w:t>
      </w:r>
    </w:p>
    <w:p w14:paraId="1C93783D" w14:textId="77777777" w:rsidR="005E0219" w:rsidRDefault="005E0219" w:rsidP="005E0219">
      <w:pPr>
        <w:tabs>
          <w:tab w:val="left" w:pos="180"/>
        </w:tabs>
        <w:ind w:left="630"/>
      </w:pPr>
    </w:p>
    <w:p w14:paraId="7DC97DDA" w14:textId="4B051214" w:rsidR="009D7167" w:rsidRDefault="009D7167" w:rsidP="005E0219">
      <w:pPr>
        <w:tabs>
          <w:tab w:val="left" w:pos="180"/>
        </w:tabs>
        <w:ind w:left="630"/>
      </w:pPr>
      <w:r w:rsidRPr="009D7167">
        <w:t>Terry Beebe</w:t>
      </w:r>
      <w:r>
        <w:t xml:space="preserve"> motioned to accept Motion 2 as presented.  Clark Roach seconded.  Vote was unanimous.</w:t>
      </w:r>
    </w:p>
    <w:p w14:paraId="7D1F3A56" w14:textId="60787002" w:rsidR="002D7C94" w:rsidRDefault="002D7C94" w:rsidP="009D7167">
      <w:pPr>
        <w:rPr>
          <w:bCs/>
        </w:rPr>
      </w:pPr>
    </w:p>
    <w:p w14:paraId="076DF13E" w14:textId="42FBA5C3" w:rsidR="005E0219" w:rsidRDefault="00E14C4F" w:rsidP="005E0219">
      <w:pPr>
        <w:pStyle w:val="ListParagraph"/>
        <w:numPr>
          <w:ilvl w:val="0"/>
          <w:numId w:val="20"/>
        </w:numPr>
        <w:ind w:left="720"/>
        <w:rPr>
          <w:bCs/>
        </w:rPr>
      </w:pPr>
      <w:r>
        <w:rPr>
          <w:bCs/>
        </w:rPr>
        <w:t>An em</w:t>
      </w:r>
      <w:r w:rsidR="005E0219">
        <w:rPr>
          <w:bCs/>
        </w:rPr>
        <w:t>ail to each Lot Owner will include lot # and ballot instructions, attachments will be the Pros and Cons of the Special Assessment and a Special Assessment Ballot.</w:t>
      </w:r>
    </w:p>
    <w:p w14:paraId="39876EC5" w14:textId="77777777" w:rsidR="00755C52" w:rsidRDefault="00755C52" w:rsidP="00755C52">
      <w:pPr>
        <w:spacing w:after="160"/>
        <w:rPr>
          <w:rFonts w:asciiTheme="minorHAnsi" w:hAnsiTheme="minorHAnsi"/>
          <w:b/>
          <w:sz w:val="22"/>
          <w:szCs w:val="22"/>
        </w:rPr>
      </w:pPr>
    </w:p>
    <w:p w14:paraId="7CCA4C97" w14:textId="4B130900" w:rsidR="00755C52" w:rsidRDefault="00755C52" w:rsidP="00755C52">
      <w:pPr>
        <w:spacing w:after="160"/>
        <w:rPr>
          <w:rFonts w:asciiTheme="minorHAnsi" w:hAnsiTheme="minorHAnsi"/>
          <w:b/>
          <w:sz w:val="22"/>
          <w:szCs w:val="22"/>
        </w:rPr>
      </w:pPr>
    </w:p>
    <w:p w14:paraId="344D12B4" w14:textId="0BD344BB" w:rsidR="00E14C4F" w:rsidRDefault="00E14C4F" w:rsidP="00755C52">
      <w:pPr>
        <w:spacing w:after="160"/>
        <w:rPr>
          <w:rFonts w:asciiTheme="minorHAnsi" w:hAnsiTheme="minorHAnsi"/>
          <w:b/>
          <w:sz w:val="22"/>
          <w:szCs w:val="22"/>
        </w:rPr>
      </w:pPr>
    </w:p>
    <w:p w14:paraId="43007C65" w14:textId="77777777" w:rsidR="00E14C4F" w:rsidRDefault="00E14C4F" w:rsidP="00755C52">
      <w:pPr>
        <w:spacing w:after="160"/>
        <w:rPr>
          <w:rFonts w:asciiTheme="minorHAnsi" w:hAnsiTheme="minorHAnsi"/>
          <w:b/>
          <w:sz w:val="22"/>
          <w:szCs w:val="22"/>
        </w:rPr>
      </w:pPr>
    </w:p>
    <w:p w14:paraId="18D912F6" w14:textId="1BB15303" w:rsidR="00755C52" w:rsidRPr="00755C52" w:rsidRDefault="00755C52" w:rsidP="00755C52">
      <w:pPr>
        <w:spacing w:after="160"/>
        <w:rPr>
          <w:rFonts w:cs="Arial"/>
          <w:b/>
        </w:rPr>
      </w:pPr>
      <w:r w:rsidRPr="00755C52">
        <w:rPr>
          <w:rFonts w:cs="Arial"/>
          <w:b/>
        </w:rPr>
        <w:lastRenderedPageBreak/>
        <w:t>Summary of Advantages (Pros) and Disadvantages (Cons) of the Fiber Project</w:t>
      </w:r>
    </w:p>
    <w:p w14:paraId="5AB91BAA" w14:textId="77777777" w:rsidR="00755C52" w:rsidRPr="00755C52" w:rsidRDefault="00755C52" w:rsidP="00755C52">
      <w:pPr>
        <w:spacing w:after="160"/>
        <w:rPr>
          <w:rFonts w:cs="Arial"/>
          <w:b/>
        </w:rPr>
      </w:pPr>
      <w:r w:rsidRPr="00755C52">
        <w:rPr>
          <w:rFonts w:cs="Arial"/>
          <w:b/>
        </w:rPr>
        <w:t>Advantages (Pros)</w:t>
      </w:r>
    </w:p>
    <w:p w14:paraId="0A6740B9" w14:textId="77777777" w:rsidR="00755C52" w:rsidRPr="00755C52" w:rsidRDefault="00755C52" w:rsidP="00755C52">
      <w:pPr>
        <w:spacing w:after="160"/>
        <w:rPr>
          <w:rFonts w:cs="Arial"/>
          <w:b/>
        </w:rPr>
      </w:pPr>
      <w:r w:rsidRPr="00755C52">
        <w:rPr>
          <w:rFonts w:cs="Arial"/>
          <w:b/>
        </w:rPr>
        <w:t>A YES vote will benefit Owners as follows:</w:t>
      </w:r>
    </w:p>
    <w:p w14:paraId="362AA544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$277,050.75 of funds granted to Forethought/Brainstorm to improve Deer Valley Estates infrastructure.  It is highly unlikely that Deer Valley Estates will ever benefit from this level of assistance again.</w:t>
      </w:r>
    </w:p>
    <w:p w14:paraId="1D12F40D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100% of Owners will have access to “high speed” internet; not just 26%.</w:t>
      </w:r>
    </w:p>
    <w:p w14:paraId="7B296219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 xml:space="preserve">A full turnkey project to make a </w:t>
      </w:r>
      <w:proofErr w:type="gramStart"/>
      <w:r w:rsidRPr="00755C52">
        <w:rPr>
          <w:rFonts w:cs="Arial"/>
        </w:rPr>
        <w:t>high speed</w:t>
      </w:r>
      <w:proofErr w:type="gramEnd"/>
      <w:r w:rsidRPr="00755C52">
        <w:rPr>
          <w:rFonts w:cs="Arial"/>
        </w:rPr>
        <w:t xml:space="preserve"> fiber network available to each property.</w:t>
      </w:r>
    </w:p>
    <w:p w14:paraId="7DA54EF1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Fiber to the home for any existing homeowner who wishes to subscribe to Brainstorm service.</w:t>
      </w:r>
    </w:p>
    <w:p w14:paraId="49D2691D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Projected increased property values with fiber infrastructure.</w:t>
      </w:r>
    </w:p>
    <w:p w14:paraId="2817573A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“High speed” provides potential monthly savings for TV, landlines and Internet costs.</w:t>
      </w:r>
    </w:p>
    <w:p w14:paraId="227A0FCF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Robust WIFI calling can make cell phones useful where no signals exist in the Subdivision.</w:t>
      </w:r>
    </w:p>
    <w:p w14:paraId="3FBD3378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Minimum speeds of 100Mbps will allow everyone to work, learn and entertain at home and on multiple devices at the same time.</w:t>
      </w:r>
    </w:p>
    <w:p w14:paraId="586C5012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Fiber high-speed Internet provides the most advanced technology available.</w:t>
      </w:r>
    </w:p>
    <w:p w14:paraId="4E489556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No slowdowns when everyone else is on the Internet - reliable and fast - all the time.</w:t>
      </w:r>
    </w:p>
    <w:p w14:paraId="5195D311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 xml:space="preserve">Same price as DSL with more speed and capacity. </w:t>
      </w:r>
    </w:p>
    <w:p w14:paraId="7BCF104F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Payment plan available over six months to pay Special Assessment.</w:t>
      </w:r>
    </w:p>
    <w:p w14:paraId="51B19E6F" w14:textId="77777777" w:rsidR="00755C52" w:rsidRPr="00755C52" w:rsidRDefault="00755C52" w:rsidP="00755C52">
      <w:pPr>
        <w:numPr>
          <w:ilvl w:val="0"/>
          <w:numId w:val="29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 xml:space="preserve"> If you sign up for the Internet service now there is no connection fee, other than $1,100.</w:t>
      </w:r>
    </w:p>
    <w:p w14:paraId="2617EC5B" w14:textId="77777777" w:rsidR="00755C52" w:rsidRPr="00755C52" w:rsidRDefault="00755C52" w:rsidP="00755C52">
      <w:pPr>
        <w:spacing w:after="160"/>
        <w:rPr>
          <w:rFonts w:cs="Arial"/>
          <w:b/>
        </w:rPr>
      </w:pPr>
      <w:r w:rsidRPr="00755C52">
        <w:rPr>
          <w:rFonts w:cs="Arial"/>
          <w:b/>
        </w:rPr>
        <w:t>Disadvantages (Cons)</w:t>
      </w:r>
    </w:p>
    <w:p w14:paraId="7ED32556" w14:textId="77777777" w:rsidR="00755C52" w:rsidRPr="00755C52" w:rsidRDefault="00755C52" w:rsidP="00755C52">
      <w:pPr>
        <w:spacing w:after="160"/>
        <w:rPr>
          <w:rFonts w:cs="Arial"/>
          <w:b/>
        </w:rPr>
      </w:pPr>
      <w:r w:rsidRPr="00755C52">
        <w:rPr>
          <w:rFonts w:cs="Arial"/>
          <w:b/>
        </w:rPr>
        <w:t>A NO vote would benefit Owners as follows:</w:t>
      </w:r>
    </w:p>
    <w:p w14:paraId="054C62FC" w14:textId="77777777" w:rsidR="00755C52" w:rsidRPr="00755C52" w:rsidRDefault="00755C52" w:rsidP="00755C52">
      <w:pPr>
        <w:numPr>
          <w:ilvl w:val="0"/>
          <w:numId w:val="30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Owners would not have to pay a Special Assessment of $1,100.</w:t>
      </w:r>
    </w:p>
    <w:p w14:paraId="5E7E1212" w14:textId="77777777" w:rsidR="00755C52" w:rsidRPr="00755C52" w:rsidRDefault="00755C52" w:rsidP="00755C52">
      <w:pPr>
        <w:numPr>
          <w:ilvl w:val="0"/>
          <w:numId w:val="30"/>
        </w:numPr>
        <w:spacing w:after="160"/>
        <w:contextualSpacing/>
        <w:rPr>
          <w:rFonts w:cs="Arial"/>
        </w:rPr>
      </w:pPr>
      <w:r w:rsidRPr="00755C52">
        <w:rPr>
          <w:rFonts w:cs="Arial"/>
        </w:rPr>
        <w:t>Some Owners may object to paying their share of the infrastructure cost as they may feel they will not benefit from this project.</w:t>
      </w:r>
    </w:p>
    <w:p w14:paraId="2588230B" w14:textId="494C957D" w:rsidR="00755C52" w:rsidRDefault="00755C52" w:rsidP="00755C52">
      <w:pPr>
        <w:spacing w:after="160"/>
        <w:rPr>
          <w:rFonts w:asciiTheme="minorHAnsi" w:hAnsiTheme="minorHAnsi"/>
          <w:sz w:val="22"/>
          <w:szCs w:val="22"/>
        </w:rPr>
      </w:pPr>
    </w:p>
    <w:p w14:paraId="1A0FAB3D" w14:textId="6628F9EE" w:rsidR="00755C52" w:rsidRDefault="00755C52" w:rsidP="00755C52">
      <w:pPr>
        <w:spacing w:after="160"/>
        <w:rPr>
          <w:rFonts w:asciiTheme="minorHAnsi" w:hAnsiTheme="minorHAnsi"/>
          <w:sz w:val="22"/>
          <w:szCs w:val="22"/>
        </w:rPr>
      </w:pPr>
    </w:p>
    <w:p w14:paraId="4D091732" w14:textId="70CBBD0A" w:rsidR="00755C52" w:rsidRDefault="00755C52" w:rsidP="00755C52">
      <w:pPr>
        <w:spacing w:after="160"/>
        <w:rPr>
          <w:rFonts w:asciiTheme="minorHAnsi" w:hAnsiTheme="minorHAnsi"/>
          <w:sz w:val="22"/>
          <w:szCs w:val="22"/>
        </w:rPr>
      </w:pPr>
    </w:p>
    <w:p w14:paraId="53202DB4" w14:textId="14864303" w:rsidR="00755C52" w:rsidRDefault="00755C52" w:rsidP="00755C52">
      <w:pPr>
        <w:spacing w:after="160"/>
        <w:rPr>
          <w:rFonts w:asciiTheme="minorHAnsi" w:hAnsiTheme="minorHAnsi"/>
          <w:sz w:val="22"/>
          <w:szCs w:val="22"/>
        </w:rPr>
      </w:pPr>
    </w:p>
    <w:p w14:paraId="7DC57DC9" w14:textId="1C7794F6" w:rsidR="00755C52" w:rsidRDefault="00755C52" w:rsidP="00755C52">
      <w:pPr>
        <w:spacing w:after="160"/>
        <w:rPr>
          <w:rFonts w:asciiTheme="minorHAnsi" w:hAnsiTheme="minorHAnsi"/>
          <w:sz w:val="22"/>
          <w:szCs w:val="22"/>
        </w:rPr>
      </w:pPr>
    </w:p>
    <w:p w14:paraId="329A6E78" w14:textId="698CC7E9" w:rsidR="00755C52" w:rsidRDefault="00755C52" w:rsidP="00755C52">
      <w:pPr>
        <w:spacing w:after="160"/>
        <w:rPr>
          <w:rFonts w:asciiTheme="minorHAnsi" w:hAnsiTheme="minorHAnsi"/>
          <w:sz w:val="22"/>
          <w:szCs w:val="22"/>
        </w:rPr>
      </w:pPr>
    </w:p>
    <w:p w14:paraId="58DE1913" w14:textId="5B74C92A" w:rsidR="00755C52" w:rsidRDefault="00755C52" w:rsidP="00755C52">
      <w:pPr>
        <w:spacing w:after="160"/>
        <w:rPr>
          <w:rFonts w:asciiTheme="minorHAnsi" w:hAnsiTheme="minorHAnsi"/>
          <w:sz w:val="22"/>
          <w:szCs w:val="22"/>
        </w:rPr>
      </w:pPr>
    </w:p>
    <w:p w14:paraId="2A56333D" w14:textId="47F882FA" w:rsidR="00755C52" w:rsidRDefault="00755C52" w:rsidP="00755C52">
      <w:pPr>
        <w:spacing w:after="160"/>
        <w:rPr>
          <w:rFonts w:asciiTheme="minorHAnsi" w:hAnsiTheme="minorHAnsi"/>
          <w:sz w:val="22"/>
          <w:szCs w:val="22"/>
        </w:rPr>
      </w:pPr>
    </w:p>
    <w:p w14:paraId="23C5862A" w14:textId="77777777" w:rsidR="00755C52" w:rsidRPr="00755C52" w:rsidRDefault="00755C52" w:rsidP="00755C52">
      <w:pPr>
        <w:spacing w:after="160"/>
        <w:rPr>
          <w:rFonts w:asciiTheme="minorHAnsi" w:hAnsiTheme="minorHAnsi"/>
          <w:sz w:val="22"/>
          <w:szCs w:val="22"/>
        </w:rPr>
      </w:pPr>
    </w:p>
    <w:p w14:paraId="7A909BB2" w14:textId="77777777" w:rsidR="00755C52" w:rsidRPr="00755C52" w:rsidRDefault="00755C52" w:rsidP="00755C52">
      <w:pPr>
        <w:rPr>
          <w:rFonts w:cs="Arial"/>
          <w:b/>
        </w:rPr>
      </w:pPr>
      <w:r w:rsidRPr="00755C52">
        <w:rPr>
          <w:rFonts w:cs="Arial"/>
          <w:b/>
        </w:rPr>
        <w:lastRenderedPageBreak/>
        <w:t>Special Ballot to vote on the Fiber Project</w:t>
      </w:r>
    </w:p>
    <w:p w14:paraId="18B1E265" w14:textId="77777777" w:rsidR="00755C52" w:rsidRPr="00755C52" w:rsidRDefault="00755C52" w:rsidP="00755C52">
      <w:pPr>
        <w:rPr>
          <w:rFonts w:cs="Arial"/>
        </w:rPr>
      </w:pPr>
      <w:r w:rsidRPr="00755C52">
        <w:rPr>
          <w:rFonts w:cs="Arial"/>
        </w:rPr>
        <w:t>Pursuant to CCR Article 4, Section 4.6, shall the Deer Valley Estates Property Owners’ Association, Inc. Board of Directors enter into a legally binding contract with Forethought/Brainstorm Internet to install a fiber-optic network (backbone) on the power poles of Deer Valley Estates, and connect it to the homes of those Owners seeking Brainstorm Internet service.  I understand that the total Project cost will not exceed $369,401 and that the State of Colorado Broadband Deployment Board will fund 75% of the total cost via a Grant to Forethought/Brainstorm.  I further understand that Forethought/Brainstorm will be responsible for any costs in excess of those stated above.</w:t>
      </w:r>
    </w:p>
    <w:p w14:paraId="7B46F15D" w14:textId="77777777" w:rsidR="00755C52" w:rsidRPr="00755C52" w:rsidRDefault="00755C52" w:rsidP="00755C52">
      <w:pPr>
        <w:rPr>
          <w:rFonts w:cs="Arial"/>
        </w:rPr>
      </w:pPr>
      <w:r w:rsidRPr="00755C52">
        <w:rPr>
          <w:rFonts w:cs="Arial"/>
        </w:rPr>
        <w:t>With a YES vote, I understand that Deer Valley Estates Owners will assume the obligation for the remaining 25% of the cost not to exceed $92,350.25.  That cost will be spread equally among the 84 Lot Owners not to exceed $1,100 per Lot in the form of a Special Assessment.</w:t>
      </w:r>
    </w:p>
    <w:p w14:paraId="6BA67139" w14:textId="77777777" w:rsidR="00755C52" w:rsidRPr="00755C52" w:rsidRDefault="00755C52" w:rsidP="00755C52">
      <w:pPr>
        <w:pStyle w:val="ListParagraph"/>
        <w:numPr>
          <w:ilvl w:val="0"/>
          <w:numId w:val="31"/>
        </w:numPr>
        <w:spacing w:after="160"/>
        <w:rPr>
          <w:rFonts w:cs="Arial"/>
        </w:rPr>
      </w:pPr>
      <w:r w:rsidRPr="00755C52">
        <w:rPr>
          <w:rFonts w:cs="Arial"/>
        </w:rPr>
        <w:t>It is understood that the $1,100 will be due and payable on May 01, 2021;</w:t>
      </w:r>
    </w:p>
    <w:p w14:paraId="6B527C09" w14:textId="77777777" w:rsidR="00755C52" w:rsidRPr="00755C52" w:rsidRDefault="00755C52" w:rsidP="00755C52">
      <w:pPr>
        <w:pStyle w:val="ListParagraph"/>
        <w:numPr>
          <w:ilvl w:val="0"/>
          <w:numId w:val="31"/>
        </w:numPr>
        <w:spacing w:after="160"/>
        <w:rPr>
          <w:rFonts w:cs="Arial"/>
        </w:rPr>
      </w:pPr>
      <w:r w:rsidRPr="00755C52">
        <w:rPr>
          <w:rFonts w:cs="Arial"/>
        </w:rPr>
        <w:t>May be paid in two equal installments of $550 on May 01 and August 01; or</w:t>
      </w:r>
    </w:p>
    <w:p w14:paraId="566D4780" w14:textId="77777777" w:rsidR="00755C52" w:rsidRPr="00755C52" w:rsidRDefault="00755C52" w:rsidP="00755C52">
      <w:pPr>
        <w:pStyle w:val="ListParagraph"/>
        <w:numPr>
          <w:ilvl w:val="0"/>
          <w:numId w:val="31"/>
        </w:numPr>
        <w:spacing w:after="160"/>
        <w:rPr>
          <w:rFonts w:cs="Arial"/>
        </w:rPr>
      </w:pPr>
      <w:r w:rsidRPr="00755C52">
        <w:rPr>
          <w:rFonts w:cs="Arial"/>
        </w:rPr>
        <w:t>May be paid in 6 equal installments of $183.34 on the first of each month beginning May 01 and ending on October 01.</w:t>
      </w:r>
    </w:p>
    <w:p w14:paraId="395CD86F" w14:textId="272DC1E2" w:rsidR="00755C52" w:rsidRPr="00755C52" w:rsidRDefault="00755C52" w:rsidP="00755C52">
      <w:pPr>
        <w:pStyle w:val="ListParagraph"/>
        <w:numPr>
          <w:ilvl w:val="0"/>
          <w:numId w:val="31"/>
        </w:numPr>
        <w:spacing w:after="160"/>
        <w:rPr>
          <w:rFonts w:cs="Arial"/>
        </w:rPr>
      </w:pPr>
      <w:r w:rsidRPr="00755C52">
        <w:rPr>
          <w:rFonts w:cs="Arial"/>
        </w:rPr>
        <w:t>It is further understood that if the Project comes in under budget such that the $92,350.25 represents an over payment by the Owners, any remaining funds will be returned to each Lot Owner equally.</w:t>
      </w:r>
    </w:p>
    <w:p w14:paraId="39E7F97C" w14:textId="77777777" w:rsidR="00755C52" w:rsidRPr="00755C52" w:rsidRDefault="00755C52" w:rsidP="00755C52">
      <w:pPr>
        <w:rPr>
          <w:rFonts w:cs="Arial"/>
        </w:rPr>
      </w:pPr>
      <w:r w:rsidRPr="00755C52">
        <w:rPr>
          <w:rFonts w:cs="Arial"/>
        </w:rPr>
        <w:t xml:space="preserve">It is further understood that the fiber backbone affixed to the power poles will be available to all Lots in the Subdivision by subscription from Forethought/Brainstorm, whether or not they choose that service at the time of the installation of the Project.  </w:t>
      </w:r>
    </w:p>
    <w:p w14:paraId="135AD7C0" w14:textId="77777777" w:rsidR="00755C52" w:rsidRPr="00755C52" w:rsidRDefault="00755C52" w:rsidP="00755C52">
      <w:pPr>
        <w:rPr>
          <w:rFonts w:cs="Arial"/>
        </w:rPr>
      </w:pPr>
      <w:r w:rsidRPr="00755C52">
        <w:rPr>
          <w:rFonts w:cs="Arial"/>
        </w:rPr>
        <w:t>YES_______</w:t>
      </w:r>
    </w:p>
    <w:p w14:paraId="0EA565EA" w14:textId="187B34D4" w:rsidR="00755C52" w:rsidRPr="00755C52" w:rsidRDefault="00755C52" w:rsidP="00755C52">
      <w:pPr>
        <w:rPr>
          <w:rFonts w:cs="Arial"/>
        </w:rPr>
      </w:pPr>
      <w:r w:rsidRPr="00755C52">
        <w:rPr>
          <w:rFonts w:cs="Arial"/>
        </w:rPr>
        <w:t>NO_______</w:t>
      </w:r>
    </w:p>
    <w:p w14:paraId="20DCD99F" w14:textId="539565FA" w:rsidR="005E0219" w:rsidRDefault="005E0219" w:rsidP="005E0219">
      <w:pPr>
        <w:pStyle w:val="ListParagraph"/>
        <w:rPr>
          <w:bCs/>
        </w:rPr>
      </w:pPr>
    </w:p>
    <w:p w14:paraId="25761106" w14:textId="5D68DCE5" w:rsidR="005E0219" w:rsidRDefault="005E0219" w:rsidP="005E0219">
      <w:pPr>
        <w:pStyle w:val="ListParagraph"/>
        <w:rPr>
          <w:bCs/>
        </w:rPr>
      </w:pPr>
      <w:r>
        <w:rPr>
          <w:bCs/>
        </w:rPr>
        <w:t>Terry Beebe motioned to make the adoption of the Summary of Pros and Cons and the Ballot for the Special Assessment</w:t>
      </w:r>
      <w:r w:rsidR="00755C52">
        <w:rPr>
          <w:bCs/>
        </w:rPr>
        <w:t xml:space="preserve"> as amended.  Clark Roach seconded.  Vote was unanimous.</w:t>
      </w:r>
    </w:p>
    <w:p w14:paraId="1AEF17B5" w14:textId="616D3E6A" w:rsidR="00E14C4F" w:rsidRDefault="00E14C4F" w:rsidP="005E0219">
      <w:pPr>
        <w:pStyle w:val="ListParagraph"/>
        <w:rPr>
          <w:bCs/>
        </w:rPr>
      </w:pPr>
    </w:p>
    <w:p w14:paraId="3700432C" w14:textId="4A980CF7" w:rsidR="00E14C4F" w:rsidRDefault="00E14C4F" w:rsidP="00E14C4F">
      <w:pPr>
        <w:pStyle w:val="ListParagraph"/>
        <w:ind w:left="0"/>
        <w:rPr>
          <w:bCs/>
        </w:rPr>
      </w:pPr>
      <w:r>
        <w:rPr>
          <w:bCs/>
        </w:rPr>
        <w:t xml:space="preserve">The Internet Committee will receive </w:t>
      </w:r>
      <w:r w:rsidR="0022492C">
        <w:rPr>
          <w:bCs/>
        </w:rPr>
        <w:t xml:space="preserve">the </w:t>
      </w:r>
      <w:r w:rsidR="003771ED">
        <w:rPr>
          <w:bCs/>
        </w:rPr>
        <w:t xml:space="preserve">proposed </w:t>
      </w:r>
      <w:r w:rsidR="0022492C">
        <w:rPr>
          <w:bCs/>
        </w:rPr>
        <w:t>contract and review.  The Board of Directors will review before next BOD meeting, March 17, 2021.  There will be a legal review before signing.</w:t>
      </w:r>
    </w:p>
    <w:p w14:paraId="5BCD26D3" w14:textId="47B18DB0" w:rsidR="0022492C" w:rsidRDefault="0022492C" w:rsidP="00E14C4F">
      <w:pPr>
        <w:pStyle w:val="ListParagraph"/>
        <w:ind w:left="0"/>
        <w:rPr>
          <w:bCs/>
        </w:rPr>
      </w:pPr>
      <w:r>
        <w:rPr>
          <w:bCs/>
        </w:rPr>
        <w:t xml:space="preserve">Board Members can enter into a contract after </w:t>
      </w:r>
      <w:r w:rsidR="003771ED">
        <w:rPr>
          <w:bCs/>
        </w:rPr>
        <w:t>Special A</w:t>
      </w:r>
      <w:r>
        <w:rPr>
          <w:bCs/>
        </w:rPr>
        <w:t>ssessment has been passed by Owners.</w:t>
      </w:r>
    </w:p>
    <w:p w14:paraId="174AB373" w14:textId="46DB1F85" w:rsidR="00E14C4F" w:rsidRDefault="00E14C4F" w:rsidP="005E0219">
      <w:pPr>
        <w:pStyle w:val="ListParagraph"/>
        <w:rPr>
          <w:bCs/>
        </w:rPr>
      </w:pPr>
    </w:p>
    <w:p w14:paraId="5F55108D" w14:textId="77777777" w:rsidR="00E14C4F" w:rsidRDefault="00E14C4F" w:rsidP="005E0219">
      <w:pPr>
        <w:pStyle w:val="ListParagraph"/>
        <w:rPr>
          <w:bCs/>
        </w:rPr>
      </w:pPr>
    </w:p>
    <w:p w14:paraId="66FB2238" w14:textId="4B5CA080" w:rsidR="00E14C4F" w:rsidRDefault="00E14C4F" w:rsidP="005E0219">
      <w:pPr>
        <w:pStyle w:val="ListParagraph"/>
        <w:rPr>
          <w:bCs/>
        </w:rPr>
      </w:pPr>
    </w:p>
    <w:p w14:paraId="3B862664" w14:textId="247BA6A4" w:rsidR="00E14C4F" w:rsidRDefault="00E14C4F" w:rsidP="005E0219">
      <w:pPr>
        <w:pStyle w:val="ListParagraph"/>
        <w:rPr>
          <w:bCs/>
        </w:rPr>
      </w:pPr>
    </w:p>
    <w:p w14:paraId="36B4B307" w14:textId="4D44D807" w:rsidR="00E14C4F" w:rsidRDefault="00E14C4F" w:rsidP="005E0219">
      <w:pPr>
        <w:pStyle w:val="ListParagraph"/>
        <w:rPr>
          <w:bCs/>
        </w:rPr>
      </w:pPr>
    </w:p>
    <w:p w14:paraId="65205F21" w14:textId="25EE65FB" w:rsidR="00E14C4F" w:rsidRDefault="00E14C4F" w:rsidP="005E0219">
      <w:pPr>
        <w:pStyle w:val="ListParagraph"/>
        <w:rPr>
          <w:bCs/>
        </w:rPr>
      </w:pPr>
    </w:p>
    <w:p w14:paraId="03253E7E" w14:textId="77777777" w:rsidR="00E14C4F" w:rsidRPr="0022492C" w:rsidRDefault="00E14C4F" w:rsidP="0022492C">
      <w:pPr>
        <w:rPr>
          <w:bCs/>
        </w:rPr>
      </w:pPr>
    </w:p>
    <w:p w14:paraId="04FC9361" w14:textId="4E72A2C1" w:rsidR="00E87F28" w:rsidRDefault="00106485" w:rsidP="00CF2ACB">
      <w:pPr>
        <w:rPr>
          <w:bCs/>
        </w:rPr>
      </w:pPr>
      <w:r>
        <w:rPr>
          <w:bCs/>
        </w:rPr>
        <w:lastRenderedPageBreak/>
        <w:t>Board Vacancy</w:t>
      </w:r>
      <w:r w:rsidR="001E27C3">
        <w:rPr>
          <w:bCs/>
        </w:rPr>
        <w:t xml:space="preserve"> </w:t>
      </w:r>
      <w:r w:rsidR="00E87F28">
        <w:rPr>
          <w:bCs/>
        </w:rPr>
        <w:t>–</w:t>
      </w:r>
      <w:r w:rsidR="000A0DB3">
        <w:rPr>
          <w:bCs/>
        </w:rPr>
        <w:t xml:space="preserve"> All</w:t>
      </w:r>
    </w:p>
    <w:p w14:paraId="40B25E3E" w14:textId="48588006" w:rsidR="00106485" w:rsidRDefault="0079742B" w:rsidP="00106485">
      <w:pPr>
        <w:pStyle w:val="ListParagraph"/>
        <w:numPr>
          <w:ilvl w:val="0"/>
          <w:numId w:val="23"/>
        </w:numPr>
        <w:ind w:left="720"/>
        <w:rPr>
          <w:bCs/>
        </w:rPr>
      </w:pPr>
      <w:r>
        <w:rPr>
          <w:bCs/>
        </w:rPr>
        <w:t>Linda Kole motioned to accept the resignation of Kathy Rall effective February 12, 2021.  Terry Beebe seconded. Vote was unanimous with four Yays.</w:t>
      </w:r>
    </w:p>
    <w:p w14:paraId="063434EF" w14:textId="7C65812A" w:rsidR="0079742B" w:rsidRDefault="0079742B" w:rsidP="0079742B">
      <w:pPr>
        <w:pStyle w:val="ListParagraph"/>
        <w:rPr>
          <w:bCs/>
        </w:rPr>
      </w:pPr>
      <w:r>
        <w:rPr>
          <w:bCs/>
        </w:rPr>
        <w:t xml:space="preserve">Kathy, the Board thanks you for </w:t>
      </w:r>
      <w:r w:rsidR="009E10ED">
        <w:rPr>
          <w:bCs/>
        </w:rPr>
        <w:t>your time and service.</w:t>
      </w:r>
    </w:p>
    <w:p w14:paraId="026F8E36" w14:textId="6FC7224E" w:rsidR="001E27C3" w:rsidRPr="009E10ED" w:rsidRDefault="001E27C3" w:rsidP="009E10ED">
      <w:pPr>
        <w:pStyle w:val="ListParagraph"/>
        <w:rPr>
          <w:bCs/>
        </w:rPr>
      </w:pPr>
    </w:p>
    <w:p w14:paraId="3EA2AD9A" w14:textId="3665E2E0" w:rsidR="001E27C3" w:rsidRDefault="003067D2" w:rsidP="00CF2ACB">
      <w:pPr>
        <w:rPr>
          <w:bCs/>
        </w:rPr>
      </w:pPr>
      <w:r>
        <w:rPr>
          <w:bCs/>
        </w:rPr>
        <w:t>Strategic Planning Meeting – February 20, 2021</w:t>
      </w:r>
      <w:r w:rsidR="00E87F28" w:rsidRPr="001E27C3">
        <w:rPr>
          <w:bCs/>
          <w:sz w:val="16"/>
          <w:szCs w:val="16"/>
        </w:rPr>
        <w:t xml:space="preserve"> </w:t>
      </w:r>
      <w:r w:rsidR="001E27C3">
        <w:rPr>
          <w:bCs/>
        </w:rPr>
        <w:t>- All</w:t>
      </w:r>
      <w:r w:rsidR="00E87F28">
        <w:rPr>
          <w:bCs/>
        </w:rPr>
        <w:t xml:space="preserve"> </w:t>
      </w:r>
    </w:p>
    <w:p w14:paraId="6200E61C" w14:textId="35F254E4" w:rsidR="002D7C94" w:rsidRDefault="009E10ED" w:rsidP="002D7C94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The planning meeting will be via ZOOM, Saturday, February 20, 2021.</w:t>
      </w:r>
    </w:p>
    <w:p w14:paraId="425F854C" w14:textId="45170D4D" w:rsidR="009E10ED" w:rsidRPr="00755C52" w:rsidRDefault="009E10ED" w:rsidP="00CF2ACB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Accepting agenda items to include in proposed agenda being sent to Owners.</w:t>
      </w:r>
      <w:r w:rsidR="00E87F28" w:rsidRPr="00755C52">
        <w:rPr>
          <w:bCs/>
        </w:rPr>
        <w:t xml:space="preserve">  </w:t>
      </w:r>
    </w:p>
    <w:p w14:paraId="5D152317" w14:textId="4D7B5E9A" w:rsidR="00755C52" w:rsidRPr="00D94DCC" w:rsidRDefault="00E87F28" w:rsidP="00CF2ACB">
      <w:pPr>
        <w:rPr>
          <w:bCs/>
        </w:rPr>
      </w:pPr>
      <w:r>
        <w:rPr>
          <w:bCs/>
        </w:rPr>
        <w:t xml:space="preserve"> </w:t>
      </w:r>
      <w:r w:rsidR="00242176">
        <w:rPr>
          <w:bCs/>
        </w:rPr>
        <w:t xml:space="preserve">     </w:t>
      </w:r>
    </w:p>
    <w:p w14:paraId="7A912F80" w14:textId="4DB83B9A" w:rsidR="00F54AC6" w:rsidRPr="00F54AC6" w:rsidRDefault="00F54AC6" w:rsidP="00F54AC6">
      <w:pPr>
        <w:rPr>
          <w:b/>
        </w:rPr>
      </w:pPr>
      <w:r w:rsidRPr="00F54AC6">
        <w:rPr>
          <w:b/>
        </w:rPr>
        <w:t>Reports</w:t>
      </w:r>
    </w:p>
    <w:p w14:paraId="2ED845F9" w14:textId="77777777" w:rsidR="00A73321" w:rsidRDefault="00F54AC6" w:rsidP="00A73321">
      <w:pPr>
        <w:pStyle w:val="ListParagraph"/>
        <w:numPr>
          <w:ilvl w:val="0"/>
          <w:numId w:val="6"/>
        </w:numPr>
      </w:pPr>
      <w:r>
        <w:t>Snow Plowing</w:t>
      </w:r>
      <w:r w:rsidR="000F17BE">
        <w:t xml:space="preserve"> </w:t>
      </w:r>
    </w:p>
    <w:p w14:paraId="0296A233" w14:textId="2C790CBD" w:rsidR="0055456E" w:rsidRPr="00935A3F" w:rsidRDefault="00C91DC0" w:rsidP="0076684C">
      <w:pPr>
        <w:pStyle w:val="ListParagraph"/>
        <w:numPr>
          <w:ilvl w:val="0"/>
          <w:numId w:val="5"/>
        </w:numPr>
      </w:pPr>
      <w:r>
        <w:t xml:space="preserve">Snow plowing </w:t>
      </w:r>
      <w:r w:rsidR="003067D2">
        <w:t>is going well. Invoice for $1,440.00 includes road clean-up.</w:t>
      </w:r>
    </w:p>
    <w:p w14:paraId="5D1B9AF8" w14:textId="2FA45258" w:rsidR="00AF1587" w:rsidRDefault="00AF1587" w:rsidP="00BE4D6C">
      <w:pPr>
        <w:pStyle w:val="ListParagraph"/>
        <w:numPr>
          <w:ilvl w:val="0"/>
          <w:numId w:val="6"/>
        </w:numPr>
      </w:pPr>
      <w:r>
        <w:t>Work Days</w:t>
      </w:r>
    </w:p>
    <w:p w14:paraId="4DF7C798" w14:textId="5427C70D" w:rsidR="00C91DC0" w:rsidRDefault="00C91DC0" w:rsidP="00C91DC0">
      <w:pPr>
        <w:pStyle w:val="ListParagraph"/>
        <w:numPr>
          <w:ilvl w:val="0"/>
          <w:numId w:val="5"/>
        </w:numPr>
      </w:pPr>
      <w:r>
        <w:t>None at this time</w:t>
      </w:r>
    </w:p>
    <w:p w14:paraId="4BA152AF" w14:textId="7ED85FB9" w:rsidR="00C259A6" w:rsidRDefault="00C259A6" w:rsidP="00BE4D6C">
      <w:pPr>
        <w:pStyle w:val="ListParagraph"/>
        <w:numPr>
          <w:ilvl w:val="0"/>
          <w:numId w:val="6"/>
        </w:numPr>
      </w:pPr>
      <w:r>
        <w:t>Road Maintenance</w:t>
      </w:r>
    </w:p>
    <w:p w14:paraId="7D57A84F" w14:textId="6679B11B" w:rsidR="00567085" w:rsidRDefault="000A0DB3" w:rsidP="003067D2">
      <w:pPr>
        <w:pStyle w:val="ListParagraph"/>
        <w:numPr>
          <w:ilvl w:val="0"/>
          <w:numId w:val="5"/>
        </w:numPr>
      </w:pPr>
      <w:r>
        <w:t>None at this time</w:t>
      </w:r>
    </w:p>
    <w:p w14:paraId="52719DCA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Annual Meeting</w:t>
      </w:r>
    </w:p>
    <w:p w14:paraId="62CF3B05" w14:textId="6CAC6F91" w:rsidR="00515128" w:rsidRDefault="00630E9C" w:rsidP="00375486">
      <w:pPr>
        <w:pStyle w:val="ListParagraph"/>
        <w:numPr>
          <w:ilvl w:val="0"/>
          <w:numId w:val="9"/>
        </w:numPr>
      </w:pPr>
      <w:r>
        <w:t>None at this time</w:t>
      </w:r>
    </w:p>
    <w:p w14:paraId="1E68B08A" w14:textId="77777777" w:rsidR="009B37E5" w:rsidRDefault="001F222D" w:rsidP="00BE4D6C">
      <w:pPr>
        <w:pStyle w:val="ListParagraph"/>
        <w:numPr>
          <w:ilvl w:val="0"/>
          <w:numId w:val="6"/>
        </w:numPr>
      </w:pPr>
      <w:r>
        <w:t>Right of Way Committee</w:t>
      </w:r>
    </w:p>
    <w:p w14:paraId="314954E8" w14:textId="3DB4E7D8" w:rsidR="00AF624B" w:rsidRDefault="00375486" w:rsidP="00E21B62">
      <w:pPr>
        <w:pStyle w:val="ListParagraph"/>
        <w:numPr>
          <w:ilvl w:val="0"/>
          <w:numId w:val="5"/>
        </w:numPr>
      </w:pPr>
      <w:r>
        <w:t>None at this time</w:t>
      </w:r>
    </w:p>
    <w:p w14:paraId="654B19A7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Special Projects</w:t>
      </w:r>
    </w:p>
    <w:p w14:paraId="0D23FF8D" w14:textId="79EFA4C8" w:rsidR="00C259A6" w:rsidRDefault="000A0DB3" w:rsidP="00BE4D6C">
      <w:pPr>
        <w:pStyle w:val="ListParagraph"/>
        <w:numPr>
          <w:ilvl w:val="0"/>
          <w:numId w:val="5"/>
        </w:numPr>
      </w:pPr>
      <w:r>
        <w:t>None at this time</w:t>
      </w:r>
    </w:p>
    <w:p w14:paraId="390F7C9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Review Planning Calendar</w:t>
      </w:r>
    </w:p>
    <w:p w14:paraId="5AECF494" w14:textId="0ABC1041" w:rsidR="00632C08" w:rsidRDefault="00C91DC0" w:rsidP="00C13612">
      <w:pPr>
        <w:pStyle w:val="ListParagraph"/>
        <w:numPr>
          <w:ilvl w:val="0"/>
          <w:numId w:val="5"/>
        </w:numPr>
      </w:pPr>
      <w:r>
        <w:t>R</w:t>
      </w:r>
      <w:r w:rsidR="000A0DB3">
        <w:t>eviewed</w:t>
      </w:r>
      <w:r w:rsidR="004935DA">
        <w:t>, changes made</w:t>
      </w:r>
    </w:p>
    <w:p w14:paraId="5BC6924F" w14:textId="77777777" w:rsidR="000C03FB" w:rsidRDefault="000C03FB" w:rsidP="00BE4D6C">
      <w:pPr>
        <w:pStyle w:val="ListParagraph"/>
        <w:numPr>
          <w:ilvl w:val="0"/>
          <w:numId w:val="6"/>
        </w:numPr>
      </w:pPr>
      <w:r>
        <w:t>Property Owners List</w:t>
      </w:r>
    </w:p>
    <w:p w14:paraId="73F9C161" w14:textId="7DD699B2" w:rsidR="00F70137" w:rsidRDefault="003067D2" w:rsidP="00515128">
      <w:pPr>
        <w:pStyle w:val="ListParagraph"/>
        <w:numPr>
          <w:ilvl w:val="0"/>
          <w:numId w:val="5"/>
        </w:numPr>
      </w:pPr>
      <w:r>
        <w:t>Send to Owners for updates</w:t>
      </w:r>
      <w:r w:rsidR="009E10ED">
        <w:t>, before Special Assessment Ballots are sent via email.</w:t>
      </w:r>
    </w:p>
    <w:p w14:paraId="35D4BBD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Fencing</w:t>
      </w:r>
    </w:p>
    <w:p w14:paraId="3D3636A3" w14:textId="096BFC0A" w:rsidR="00EE23FF" w:rsidRDefault="00632C08" w:rsidP="00EE23FF">
      <w:pPr>
        <w:pStyle w:val="ListParagraph"/>
        <w:numPr>
          <w:ilvl w:val="0"/>
          <w:numId w:val="5"/>
        </w:numPr>
      </w:pPr>
      <w:r>
        <w:t>None at this time</w:t>
      </w:r>
    </w:p>
    <w:p w14:paraId="34057FA9" w14:textId="77777777" w:rsidR="00DD25FC" w:rsidRDefault="00DD25FC" w:rsidP="00F70137"/>
    <w:p w14:paraId="63DAF2C4" w14:textId="31FDFEE9" w:rsidR="005C6815" w:rsidRDefault="00F54AC6" w:rsidP="00535557">
      <w:r w:rsidRPr="00F54AC6">
        <w:rPr>
          <w:b/>
        </w:rPr>
        <w:t>Discussion</w:t>
      </w:r>
      <w:r w:rsidR="00D57B79">
        <w:t xml:space="preserve"> – Open Forum</w:t>
      </w:r>
    </w:p>
    <w:p w14:paraId="59376E9F" w14:textId="1E79E2BC" w:rsidR="003067D2" w:rsidRDefault="003067D2" w:rsidP="00535557">
      <w:r>
        <w:t xml:space="preserve">Discussion regarding Nextdoor – </w:t>
      </w:r>
      <w:r w:rsidR="009E10ED">
        <w:t xml:space="preserve">if you are receiving </w:t>
      </w:r>
      <w:r>
        <w:t>messages from areas outside of DVE, check user settings.</w:t>
      </w:r>
    </w:p>
    <w:p w14:paraId="17339A9C" w14:textId="276B7953" w:rsidR="003067D2" w:rsidRDefault="003067D2" w:rsidP="00535557">
      <w:r>
        <w:t>The poster is the only one who can delete a post</w:t>
      </w:r>
      <w:r w:rsidR="009E10ED">
        <w:t xml:space="preserve"> on Nextdoor.</w:t>
      </w:r>
    </w:p>
    <w:p w14:paraId="49792C86" w14:textId="77777777" w:rsidR="00AA0E67" w:rsidRDefault="003067D2" w:rsidP="00535557">
      <w:r>
        <w:t>Thank you note to Upper Pine</w:t>
      </w:r>
      <w:r w:rsidR="00AA0E67">
        <w:t xml:space="preserve"> River</w:t>
      </w:r>
      <w:r>
        <w:t xml:space="preserve"> Fire Protection District from Emil and Ellen Maxton regarding vac</w:t>
      </w:r>
      <w:r w:rsidR="00AA0E67">
        <w:t>cine distribution.</w:t>
      </w:r>
    </w:p>
    <w:p w14:paraId="61A02417" w14:textId="7B7B6FB3" w:rsidR="00675890" w:rsidRDefault="003067D2" w:rsidP="00535557">
      <w:r>
        <w:t xml:space="preserve"> </w:t>
      </w:r>
      <w:r w:rsidR="00C91DC0">
        <w:t xml:space="preserve"> </w:t>
      </w:r>
      <w:r w:rsidR="001D3943">
        <w:t xml:space="preserve">          </w:t>
      </w:r>
      <w:r w:rsidR="00535557">
        <w:t xml:space="preserve">                     </w:t>
      </w:r>
    </w:p>
    <w:p w14:paraId="57956CDB" w14:textId="3F14C3F4" w:rsidR="003A6E21" w:rsidRDefault="00EB5EC3" w:rsidP="00EE23FF">
      <w:r>
        <w:t>Next DVE Boa</w:t>
      </w:r>
      <w:r w:rsidR="00FA7C7C">
        <w:t xml:space="preserve">rd </w:t>
      </w:r>
      <w:r w:rsidR="00B07339">
        <w:t>Meeting –</w:t>
      </w:r>
      <w:r w:rsidR="008A2223">
        <w:t xml:space="preserve"> Wednesday</w:t>
      </w:r>
      <w:r w:rsidR="007514C8">
        <w:t>,</w:t>
      </w:r>
      <w:r w:rsidR="00B81037">
        <w:t xml:space="preserve"> </w:t>
      </w:r>
      <w:r w:rsidR="003067D2">
        <w:t>March 17</w:t>
      </w:r>
      <w:r w:rsidR="00B07339">
        <w:t>, 20</w:t>
      </w:r>
      <w:r w:rsidR="00A1516E">
        <w:t>2</w:t>
      </w:r>
      <w:r w:rsidR="003067D2">
        <w:t>1</w:t>
      </w:r>
    </w:p>
    <w:p w14:paraId="1A7DF9FC" w14:textId="77777777" w:rsidR="00162907" w:rsidRDefault="00EE7B6C" w:rsidP="00EE7B6C">
      <w:pPr>
        <w:pStyle w:val="ListParagraph"/>
        <w:ind w:left="1080"/>
      </w:pPr>
      <w:r>
        <w:t xml:space="preserve">         </w:t>
      </w:r>
    </w:p>
    <w:p w14:paraId="6DEBE5A7" w14:textId="77777777" w:rsidR="00162907" w:rsidRPr="00E20674" w:rsidRDefault="00162907" w:rsidP="00BE4D6C">
      <w:pPr>
        <w:pStyle w:val="ListParagraph"/>
        <w:numPr>
          <w:ilvl w:val="0"/>
          <w:numId w:val="4"/>
        </w:numPr>
        <w:rPr>
          <w:b/>
        </w:rPr>
      </w:pPr>
      <w:r w:rsidRPr="00E20674">
        <w:rPr>
          <w:b/>
        </w:rPr>
        <w:t>Adjournment</w:t>
      </w:r>
    </w:p>
    <w:p w14:paraId="0DD61ED9" w14:textId="59EAB40B" w:rsidR="00162907" w:rsidRPr="001C75C6" w:rsidRDefault="00162907" w:rsidP="00162907">
      <w:pPr>
        <w:rPr>
          <w:sz w:val="18"/>
        </w:rPr>
      </w:pPr>
      <w:r w:rsidRPr="001551D0">
        <w:t>T</w:t>
      </w:r>
      <w:r>
        <w:t xml:space="preserve">he </w:t>
      </w:r>
      <w:r w:rsidR="002852F9">
        <w:t xml:space="preserve">meeting was </w:t>
      </w:r>
      <w:r w:rsidR="0042623C">
        <w:t xml:space="preserve">adjourned at </w:t>
      </w:r>
      <w:r w:rsidR="003067D2">
        <w:t>9</w:t>
      </w:r>
      <w:r w:rsidR="00501BB6">
        <w:t>:</w:t>
      </w:r>
      <w:r w:rsidR="003067D2">
        <w:t>00</w:t>
      </w:r>
      <w:r w:rsidR="00305C5F">
        <w:t xml:space="preserve"> </w:t>
      </w:r>
      <w:r w:rsidRPr="00A1516E">
        <w:rPr>
          <w:sz w:val="16"/>
          <w:szCs w:val="16"/>
        </w:rPr>
        <w:t>PM</w:t>
      </w:r>
    </w:p>
    <w:p w14:paraId="6A6A22F3" w14:textId="41AE6B3C" w:rsidR="001B5754" w:rsidRDefault="001B5754" w:rsidP="0099443C"/>
    <w:p w14:paraId="5B54B4B0" w14:textId="5BA4A03F" w:rsidR="003B1A96" w:rsidRDefault="003B1A96" w:rsidP="0099443C"/>
    <w:p w14:paraId="55A488B2" w14:textId="241CFF84" w:rsidR="003B1A96" w:rsidRDefault="003B1A96" w:rsidP="0099443C"/>
    <w:p w14:paraId="07831F2F" w14:textId="4C4FF257" w:rsidR="003B1A96" w:rsidRDefault="003B1A96" w:rsidP="0099443C"/>
    <w:p w14:paraId="3210CA26" w14:textId="4927E5C7" w:rsidR="003B1A96" w:rsidRDefault="003B1A96" w:rsidP="0099443C"/>
    <w:p w14:paraId="1AA6D232" w14:textId="0CDA85E9" w:rsidR="003B1A96" w:rsidRDefault="003B1A96" w:rsidP="0099443C"/>
    <w:p w14:paraId="5AEA04FB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ECE0240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0392EC3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4CC3BCB1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0C2AA194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A8564FC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6564588" w14:textId="56B62F8C" w:rsidR="003B1A96" w:rsidRDefault="003B1A96" w:rsidP="0099443C"/>
    <w:p w14:paraId="264AF018" w14:textId="77777777" w:rsidR="003B1A96" w:rsidRDefault="003B1A96" w:rsidP="0099443C"/>
    <w:sectPr w:rsidR="003B1A96" w:rsidSect="00CD6CB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138F2" w14:textId="77777777" w:rsidR="00237FA0" w:rsidRDefault="00237FA0" w:rsidP="00B870C5">
      <w:pPr>
        <w:spacing w:line="240" w:lineRule="auto"/>
      </w:pPr>
      <w:r>
        <w:separator/>
      </w:r>
    </w:p>
  </w:endnote>
  <w:endnote w:type="continuationSeparator" w:id="0">
    <w:p w14:paraId="15275899" w14:textId="77777777" w:rsidR="00237FA0" w:rsidRDefault="00237FA0" w:rsidP="00B87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2193" w14:textId="77777777" w:rsidR="00237FA0" w:rsidRDefault="00237FA0" w:rsidP="00B870C5">
      <w:pPr>
        <w:spacing w:line="240" w:lineRule="auto"/>
      </w:pPr>
      <w:r>
        <w:separator/>
      </w:r>
    </w:p>
  </w:footnote>
  <w:footnote w:type="continuationSeparator" w:id="0">
    <w:p w14:paraId="539491A5" w14:textId="77777777" w:rsidR="00237FA0" w:rsidRDefault="00237FA0" w:rsidP="00B87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4BD"/>
    <w:multiLevelType w:val="hybridMultilevel"/>
    <w:tmpl w:val="661476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86F"/>
    <w:multiLevelType w:val="hybridMultilevel"/>
    <w:tmpl w:val="A2146B1E"/>
    <w:lvl w:ilvl="0" w:tplc="EC425D32">
      <w:start w:val="1"/>
      <w:numFmt w:val="upperLetter"/>
      <w:lvlText w:val="%1."/>
      <w:lvlJc w:val="left"/>
      <w:pPr>
        <w:ind w:left="10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09651181"/>
    <w:multiLevelType w:val="hybridMultilevel"/>
    <w:tmpl w:val="7D4E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A80"/>
    <w:multiLevelType w:val="hybridMultilevel"/>
    <w:tmpl w:val="CB96E90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11A10B1C"/>
    <w:multiLevelType w:val="hybridMultilevel"/>
    <w:tmpl w:val="A39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3554"/>
    <w:multiLevelType w:val="hybridMultilevel"/>
    <w:tmpl w:val="1DC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29E2"/>
    <w:multiLevelType w:val="hybridMultilevel"/>
    <w:tmpl w:val="760411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32B5642"/>
    <w:multiLevelType w:val="hybridMultilevel"/>
    <w:tmpl w:val="726C294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52B118A"/>
    <w:multiLevelType w:val="hybridMultilevel"/>
    <w:tmpl w:val="21B46616"/>
    <w:lvl w:ilvl="0" w:tplc="040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31A41A38"/>
    <w:multiLevelType w:val="hybridMultilevel"/>
    <w:tmpl w:val="1638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50D2"/>
    <w:multiLevelType w:val="hybridMultilevel"/>
    <w:tmpl w:val="C3A88A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6B756D6"/>
    <w:multiLevelType w:val="hybridMultilevel"/>
    <w:tmpl w:val="F8F21C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BB7E51"/>
    <w:multiLevelType w:val="hybridMultilevel"/>
    <w:tmpl w:val="68E0D09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39EB225E"/>
    <w:multiLevelType w:val="hybridMultilevel"/>
    <w:tmpl w:val="33DA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17E7"/>
    <w:multiLevelType w:val="hybridMultilevel"/>
    <w:tmpl w:val="36F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3CFB"/>
    <w:multiLevelType w:val="hybridMultilevel"/>
    <w:tmpl w:val="4FBEB28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D4A6F9B"/>
    <w:multiLevelType w:val="hybridMultilevel"/>
    <w:tmpl w:val="B59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C3C"/>
    <w:multiLevelType w:val="hybridMultilevel"/>
    <w:tmpl w:val="FC0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D56BF"/>
    <w:multiLevelType w:val="hybridMultilevel"/>
    <w:tmpl w:val="EB70EA22"/>
    <w:lvl w:ilvl="0" w:tplc="61404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B38FE"/>
    <w:multiLevelType w:val="hybridMultilevel"/>
    <w:tmpl w:val="513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23A5B"/>
    <w:multiLevelType w:val="hybridMultilevel"/>
    <w:tmpl w:val="4640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86F0A"/>
    <w:multiLevelType w:val="hybridMultilevel"/>
    <w:tmpl w:val="1B5CF0CC"/>
    <w:lvl w:ilvl="0" w:tplc="6AB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22B"/>
    <w:multiLevelType w:val="hybridMultilevel"/>
    <w:tmpl w:val="9280C9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28A116F"/>
    <w:multiLevelType w:val="hybridMultilevel"/>
    <w:tmpl w:val="7BB2D238"/>
    <w:lvl w:ilvl="0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 w15:restartNumberingAfterBreak="0">
    <w:nsid w:val="65CA3760"/>
    <w:multiLevelType w:val="hybridMultilevel"/>
    <w:tmpl w:val="EE32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7555"/>
    <w:multiLevelType w:val="hybridMultilevel"/>
    <w:tmpl w:val="1100767E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6E917C8C"/>
    <w:multiLevelType w:val="hybridMultilevel"/>
    <w:tmpl w:val="F14E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57A63"/>
    <w:multiLevelType w:val="hybridMultilevel"/>
    <w:tmpl w:val="B850719C"/>
    <w:lvl w:ilvl="0" w:tplc="0046F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E7FAF"/>
    <w:multiLevelType w:val="hybridMultilevel"/>
    <w:tmpl w:val="512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B67E1"/>
    <w:multiLevelType w:val="hybridMultilevel"/>
    <w:tmpl w:val="F62C8E6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D0E5402"/>
    <w:multiLevelType w:val="hybridMultilevel"/>
    <w:tmpl w:val="1E4C9A2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4"/>
  </w:num>
  <w:num w:numId="5">
    <w:abstractNumId w:val="12"/>
  </w:num>
  <w:num w:numId="6">
    <w:abstractNumId w:val="18"/>
  </w:num>
  <w:num w:numId="7">
    <w:abstractNumId w:val="20"/>
  </w:num>
  <w:num w:numId="8">
    <w:abstractNumId w:val="28"/>
  </w:num>
  <w:num w:numId="9">
    <w:abstractNumId w:val="7"/>
  </w:num>
  <w:num w:numId="10">
    <w:abstractNumId w:val="30"/>
  </w:num>
  <w:num w:numId="11">
    <w:abstractNumId w:val="23"/>
  </w:num>
  <w:num w:numId="12">
    <w:abstractNumId w:val="8"/>
  </w:num>
  <w:num w:numId="13">
    <w:abstractNumId w:val="15"/>
  </w:num>
  <w:num w:numId="14">
    <w:abstractNumId w:val="29"/>
  </w:num>
  <w:num w:numId="15">
    <w:abstractNumId w:val="25"/>
  </w:num>
  <w:num w:numId="16">
    <w:abstractNumId w:val="13"/>
  </w:num>
  <w:num w:numId="17">
    <w:abstractNumId w:val="4"/>
  </w:num>
  <w:num w:numId="18">
    <w:abstractNumId w:val="3"/>
  </w:num>
  <w:num w:numId="19">
    <w:abstractNumId w:val="2"/>
  </w:num>
  <w:num w:numId="20">
    <w:abstractNumId w:val="0"/>
  </w:num>
  <w:num w:numId="21">
    <w:abstractNumId w:val="1"/>
  </w:num>
  <w:num w:numId="22">
    <w:abstractNumId w:val="19"/>
  </w:num>
  <w:num w:numId="23">
    <w:abstractNumId w:val="22"/>
  </w:num>
  <w:num w:numId="24">
    <w:abstractNumId w:val="10"/>
  </w:num>
  <w:num w:numId="25">
    <w:abstractNumId w:val="16"/>
  </w:num>
  <w:num w:numId="26">
    <w:abstractNumId w:val="5"/>
  </w:num>
  <w:num w:numId="27">
    <w:abstractNumId w:val="6"/>
  </w:num>
  <w:num w:numId="28">
    <w:abstractNumId w:val="11"/>
  </w:num>
  <w:num w:numId="29">
    <w:abstractNumId w:val="24"/>
  </w:num>
  <w:num w:numId="30">
    <w:abstractNumId w:val="26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7"/>
    <w:rsid w:val="00003708"/>
    <w:rsid w:val="00005D32"/>
    <w:rsid w:val="00011301"/>
    <w:rsid w:val="00016EDB"/>
    <w:rsid w:val="0002268B"/>
    <w:rsid w:val="000236DA"/>
    <w:rsid w:val="0003423F"/>
    <w:rsid w:val="00034442"/>
    <w:rsid w:val="00043B2F"/>
    <w:rsid w:val="00046367"/>
    <w:rsid w:val="0005355F"/>
    <w:rsid w:val="00056815"/>
    <w:rsid w:val="000577F7"/>
    <w:rsid w:val="00070F7C"/>
    <w:rsid w:val="00071514"/>
    <w:rsid w:val="00077B17"/>
    <w:rsid w:val="000816CD"/>
    <w:rsid w:val="00097658"/>
    <w:rsid w:val="0009783C"/>
    <w:rsid w:val="000A060C"/>
    <w:rsid w:val="000A0DB3"/>
    <w:rsid w:val="000A1D2F"/>
    <w:rsid w:val="000A1F11"/>
    <w:rsid w:val="000A4954"/>
    <w:rsid w:val="000A5F3C"/>
    <w:rsid w:val="000A7229"/>
    <w:rsid w:val="000C03FB"/>
    <w:rsid w:val="000C30A6"/>
    <w:rsid w:val="000C543C"/>
    <w:rsid w:val="000C653C"/>
    <w:rsid w:val="000D1F09"/>
    <w:rsid w:val="000E6DCA"/>
    <w:rsid w:val="000E6F8B"/>
    <w:rsid w:val="000F17BE"/>
    <w:rsid w:val="000F65E8"/>
    <w:rsid w:val="00105EF5"/>
    <w:rsid w:val="00106485"/>
    <w:rsid w:val="0011323B"/>
    <w:rsid w:val="00115E14"/>
    <w:rsid w:val="0011633D"/>
    <w:rsid w:val="001177DD"/>
    <w:rsid w:val="0012404F"/>
    <w:rsid w:val="00130A92"/>
    <w:rsid w:val="00136B6F"/>
    <w:rsid w:val="00142594"/>
    <w:rsid w:val="001444DB"/>
    <w:rsid w:val="001447FC"/>
    <w:rsid w:val="00151249"/>
    <w:rsid w:val="001512D7"/>
    <w:rsid w:val="00156C9C"/>
    <w:rsid w:val="0015772F"/>
    <w:rsid w:val="001621E7"/>
    <w:rsid w:val="00162907"/>
    <w:rsid w:val="001724CA"/>
    <w:rsid w:val="00174764"/>
    <w:rsid w:val="00174CD1"/>
    <w:rsid w:val="001752E6"/>
    <w:rsid w:val="001756B5"/>
    <w:rsid w:val="001758B3"/>
    <w:rsid w:val="001769FB"/>
    <w:rsid w:val="00180D3D"/>
    <w:rsid w:val="001813C5"/>
    <w:rsid w:val="00184620"/>
    <w:rsid w:val="001A54FE"/>
    <w:rsid w:val="001B0B0E"/>
    <w:rsid w:val="001B5754"/>
    <w:rsid w:val="001C75C6"/>
    <w:rsid w:val="001D1E24"/>
    <w:rsid w:val="001D32AB"/>
    <w:rsid w:val="001D3943"/>
    <w:rsid w:val="001D7D89"/>
    <w:rsid w:val="001E083F"/>
    <w:rsid w:val="001E27C3"/>
    <w:rsid w:val="001E3F4D"/>
    <w:rsid w:val="001E4C07"/>
    <w:rsid w:val="001F222D"/>
    <w:rsid w:val="001F36E1"/>
    <w:rsid w:val="001F490B"/>
    <w:rsid w:val="00200E1F"/>
    <w:rsid w:val="00201CD9"/>
    <w:rsid w:val="00207436"/>
    <w:rsid w:val="00211D24"/>
    <w:rsid w:val="002126D4"/>
    <w:rsid w:val="00215759"/>
    <w:rsid w:val="00221C63"/>
    <w:rsid w:val="00222DF2"/>
    <w:rsid w:val="002235BD"/>
    <w:rsid w:val="0022492C"/>
    <w:rsid w:val="00230C35"/>
    <w:rsid w:val="002318C5"/>
    <w:rsid w:val="00235857"/>
    <w:rsid w:val="00235B17"/>
    <w:rsid w:val="00237E91"/>
    <w:rsid w:val="00237FA0"/>
    <w:rsid w:val="00242176"/>
    <w:rsid w:val="002427AF"/>
    <w:rsid w:val="00246180"/>
    <w:rsid w:val="002526CF"/>
    <w:rsid w:val="002577A1"/>
    <w:rsid w:val="00266A1B"/>
    <w:rsid w:val="00267F38"/>
    <w:rsid w:val="0027313E"/>
    <w:rsid w:val="002834DD"/>
    <w:rsid w:val="002852F9"/>
    <w:rsid w:val="002951D6"/>
    <w:rsid w:val="002A175C"/>
    <w:rsid w:val="002A2260"/>
    <w:rsid w:val="002B02E9"/>
    <w:rsid w:val="002B1E38"/>
    <w:rsid w:val="002B2707"/>
    <w:rsid w:val="002B29AD"/>
    <w:rsid w:val="002B6DA8"/>
    <w:rsid w:val="002C05B1"/>
    <w:rsid w:val="002C1D76"/>
    <w:rsid w:val="002C3CFB"/>
    <w:rsid w:val="002D20A8"/>
    <w:rsid w:val="002D2F9C"/>
    <w:rsid w:val="002D39B1"/>
    <w:rsid w:val="002D4A5A"/>
    <w:rsid w:val="002D7460"/>
    <w:rsid w:val="002D7C94"/>
    <w:rsid w:val="002E01A7"/>
    <w:rsid w:val="002E3DC2"/>
    <w:rsid w:val="002E53DA"/>
    <w:rsid w:val="002F7946"/>
    <w:rsid w:val="00300057"/>
    <w:rsid w:val="00302E8A"/>
    <w:rsid w:val="0030398F"/>
    <w:rsid w:val="00305C5F"/>
    <w:rsid w:val="003067D2"/>
    <w:rsid w:val="00315ACF"/>
    <w:rsid w:val="00322D68"/>
    <w:rsid w:val="003230CD"/>
    <w:rsid w:val="0032467C"/>
    <w:rsid w:val="00330749"/>
    <w:rsid w:val="00331288"/>
    <w:rsid w:val="003318A9"/>
    <w:rsid w:val="00332FF8"/>
    <w:rsid w:val="003358F0"/>
    <w:rsid w:val="00341723"/>
    <w:rsid w:val="00345739"/>
    <w:rsid w:val="0035581A"/>
    <w:rsid w:val="0035793A"/>
    <w:rsid w:val="00360392"/>
    <w:rsid w:val="003720D4"/>
    <w:rsid w:val="00372387"/>
    <w:rsid w:val="003748D8"/>
    <w:rsid w:val="00375486"/>
    <w:rsid w:val="003771ED"/>
    <w:rsid w:val="003800ED"/>
    <w:rsid w:val="00381A35"/>
    <w:rsid w:val="00385A21"/>
    <w:rsid w:val="003A0F42"/>
    <w:rsid w:val="003A2D78"/>
    <w:rsid w:val="003A6E21"/>
    <w:rsid w:val="003B1299"/>
    <w:rsid w:val="003B1A96"/>
    <w:rsid w:val="003B4265"/>
    <w:rsid w:val="003B6D08"/>
    <w:rsid w:val="003C3527"/>
    <w:rsid w:val="003C79DA"/>
    <w:rsid w:val="003D14F2"/>
    <w:rsid w:val="003D480B"/>
    <w:rsid w:val="003D7A6D"/>
    <w:rsid w:val="003E0748"/>
    <w:rsid w:val="003F376B"/>
    <w:rsid w:val="003F66B2"/>
    <w:rsid w:val="003F678B"/>
    <w:rsid w:val="00410106"/>
    <w:rsid w:val="00413CF8"/>
    <w:rsid w:val="00416D0C"/>
    <w:rsid w:val="00416FFF"/>
    <w:rsid w:val="0041734B"/>
    <w:rsid w:val="004204EA"/>
    <w:rsid w:val="004238CF"/>
    <w:rsid w:val="00424836"/>
    <w:rsid w:val="0042623C"/>
    <w:rsid w:val="00431644"/>
    <w:rsid w:val="00436C52"/>
    <w:rsid w:val="00442A52"/>
    <w:rsid w:val="004570F9"/>
    <w:rsid w:val="004604AB"/>
    <w:rsid w:val="004613E5"/>
    <w:rsid w:val="00461AFB"/>
    <w:rsid w:val="0046320A"/>
    <w:rsid w:val="00464478"/>
    <w:rsid w:val="0047252D"/>
    <w:rsid w:val="00482AE6"/>
    <w:rsid w:val="00487A53"/>
    <w:rsid w:val="0049235D"/>
    <w:rsid w:val="004933D7"/>
    <w:rsid w:val="004935DA"/>
    <w:rsid w:val="00494C5B"/>
    <w:rsid w:val="004A07E0"/>
    <w:rsid w:val="004A189F"/>
    <w:rsid w:val="004A220A"/>
    <w:rsid w:val="004B3654"/>
    <w:rsid w:val="004C6CE4"/>
    <w:rsid w:val="004D48FF"/>
    <w:rsid w:val="004D5682"/>
    <w:rsid w:val="004D7724"/>
    <w:rsid w:val="004E5463"/>
    <w:rsid w:val="004E6FC5"/>
    <w:rsid w:val="004F078A"/>
    <w:rsid w:val="004F1110"/>
    <w:rsid w:val="004F5CFA"/>
    <w:rsid w:val="00501BB6"/>
    <w:rsid w:val="00504B0D"/>
    <w:rsid w:val="00507410"/>
    <w:rsid w:val="0051124D"/>
    <w:rsid w:val="00515128"/>
    <w:rsid w:val="005158F3"/>
    <w:rsid w:val="00521B9F"/>
    <w:rsid w:val="00523127"/>
    <w:rsid w:val="00525D48"/>
    <w:rsid w:val="005275C0"/>
    <w:rsid w:val="005305D1"/>
    <w:rsid w:val="005323D6"/>
    <w:rsid w:val="00535557"/>
    <w:rsid w:val="005445FF"/>
    <w:rsid w:val="0055456E"/>
    <w:rsid w:val="005572A5"/>
    <w:rsid w:val="00563229"/>
    <w:rsid w:val="0056604B"/>
    <w:rsid w:val="00567085"/>
    <w:rsid w:val="00581354"/>
    <w:rsid w:val="005814B8"/>
    <w:rsid w:val="00591B25"/>
    <w:rsid w:val="00597374"/>
    <w:rsid w:val="005A262E"/>
    <w:rsid w:val="005A4BBA"/>
    <w:rsid w:val="005B08C5"/>
    <w:rsid w:val="005B0E3E"/>
    <w:rsid w:val="005B2D28"/>
    <w:rsid w:val="005B7B9E"/>
    <w:rsid w:val="005C25C1"/>
    <w:rsid w:val="005C2E8B"/>
    <w:rsid w:val="005C6815"/>
    <w:rsid w:val="005D1CF5"/>
    <w:rsid w:val="005D3751"/>
    <w:rsid w:val="005D69F6"/>
    <w:rsid w:val="005E0219"/>
    <w:rsid w:val="005E1B6D"/>
    <w:rsid w:val="005E1D5E"/>
    <w:rsid w:val="005E3FA8"/>
    <w:rsid w:val="005E6137"/>
    <w:rsid w:val="005E66F9"/>
    <w:rsid w:val="005E7579"/>
    <w:rsid w:val="005F37E1"/>
    <w:rsid w:val="005F3F32"/>
    <w:rsid w:val="00625D5A"/>
    <w:rsid w:val="00630E9C"/>
    <w:rsid w:val="00632C08"/>
    <w:rsid w:val="00635852"/>
    <w:rsid w:val="00641181"/>
    <w:rsid w:val="0064248E"/>
    <w:rsid w:val="00643342"/>
    <w:rsid w:val="006467FA"/>
    <w:rsid w:val="006673FC"/>
    <w:rsid w:val="00675890"/>
    <w:rsid w:val="006822E0"/>
    <w:rsid w:val="00692DC9"/>
    <w:rsid w:val="006952DA"/>
    <w:rsid w:val="006A5E05"/>
    <w:rsid w:val="006B705B"/>
    <w:rsid w:val="006B7867"/>
    <w:rsid w:val="006C364B"/>
    <w:rsid w:val="006D0A56"/>
    <w:rsid w:val="006D1CED"/>
    <w:rsid w:val="006E2934"/>
    <w:rsid w:val="006E4AE5"/>
    <w:rsid w:val="006F268E"/>
    <w:rsid w:val="006F50A5"/>
    <w:rsid w:val="0070396F"/>
    <w:rsid w:val="0070702B"/>
    <w:rsid w:val="00707DC3"/>
    <w:rsid w:val="00710E9B"/>
    <w:rsid w:val="00716408"/>
    <w:rsid w:val="00721AB1"/>
    <w:rsid w:val="00726BF8"/>
    <w:rsid w:val="007304AA"/>
    <w:rsid w:val="00737042"/>
    <w:rsid w:val="00737B20"/>
    <w:rsid w:val="00740B2A"/>
    <w:rsid w:val="0074660B"/>
    <w:rsid w:val="007514C8"/>
    <w:rsid w:val="007531ED"/>
    <w:rsid w:val="00755C52"/>
    <w:rsid w:val="007578EB"/>
    <w:rsid w:val="007639D5"/>
    <w:rsid w:val="00764EA7"/>
    <w:rsid w:val="0076684C"/>
    <w:rsid w:val="00767C86"/>
    <w:rsid w:val="00770456"/>
    <w:rsid w:val="0077462B"/>
    <w:rsid w:val="007805EF"/>
    <w:rsid w:val="0078136C"/>
    <w:rsid w:val="00781BD7"/>
    <w:rsid w:val="007849D8"/>
    <w:rsid w:val="00786BA3"/>
    <w:rsid w:val="00787624"/>
    <w:rsid w:val="007908D9"/>
    <w:rsid w:val="00792258"/>
    <w:rsid w:val="007931DF"/>
    <w:rsid w:val="00793F41"/>
    <w:rsid w:val="0079572D"/>
    <w:rsid w:val="0079742B"/>
    <w:rsid w:val="0079785B"/>
    <w:rsid w:val="007A0BBF"/>
    <w:rsid w:val="007A3F8F"/>
    <w:rsid w:val="007B1247"/>
    <w:rsid w:val="007B587E"/>
    <w:rsid w:val="007C3D9B"/>
    <w:rsid w:val="007C631B"/>
    <w:rsid w:val="007D4CAF"/>
    <w:rsid w:val="007D5A04"/>
    <w:rsid w:val="007D6815"/>
    <w:rsid w:val="007D767C"/>
    <w:rsid w:val="007F3C51"/>
    <w:rsid w:val="007F5D33"/>
    <w:rsid w:val="007F755B"/>
    <w:rsid w:val="007F7923"/>
    <w:rsid w:val="00811715"/>
    <w:rsid w:val="008142B8"/>
    <w:rsid w:val="008165FF"/>
    <w:rsid w:val="00822342"/>
    <w:rsid w:val="008351F6"/>
    <w:rsid w:val="00842D71"/>
    <w:rsid w:val="0084464F"/>
    <w:rsid w:val="00844FD4"/>
    <w:rsid w:val="00846AD9"/>
    <w:rsid w:val="00851BB4"/>
    <w:rsid w:val="00853173"/>
    <w:rsid w:val="008618B5"/>
    <w:rsid w:val="00870F5A"/>
    <w:rsid w:val="00871053"/>
    <w:rsid w:val="0087260C"/>
    <w:rsid w:val="008755DE"/>
    <w:rsid w:val="00881190"/>
    <w:rsid w:val="008815D3"/>
    <w:rsid w:val="00881A84"/>
    <w:rsid w:val="0088265E"/>
    <w:rsid w:val="008A05AD"/>
    <w:rsid w:val="008A2223"/>
    <w:rsid w:val="008B0244"/>
    <w:rsid w:val="008B0A1D"/>
    <w:rsid w:val="008D67B5"/>
    <w:rsid w:val="008E1262"/>
    <w:rsid w:val="008E72E5"/>
    <w:rsid w:val="008E758D"/>
    <w:rsid w:val="008F1227"/>
    <w:rsid w:val="00902CE4"/>
    <w:rsid w:val="0090314C"/>
    <w:rsid w:val="00916695"/>
    <w:rsid w:val="00917058"/>
    <w:rsid w:val="009203BB"/>
    <w:rsid w:val="0093226B"/>
    <w:rsid w:val="00935A3F"/>
    <w:rsid w:val="00936663"/>
    <w:rsid w:val="0094087A"/>
    <w:rsid w:val="0094778F"/>
    <w:rsid w:val="009530D3"/>
    <w:rsid w:val="00954626"/>
    <w:rsid w:val="0095606A"/>
    <w:rsid w:val="00967FC7"/>
    <w:rsid w:val="00967FF0"/>
    <w:rsid w:val="009706A4"/>
    <w:rsid w:val="00970982"/>
    <w:rsid w:val="009722CD"/>
    <w:rsid w:val="009726CD"/>
    <w:rsid w:val="00975115"/>
    <w:rsid w:val="00984185"/>
    <w:rsid w:val="009859F7"/>
    <w:rsid w:val="0098699F"/>
    <w:rsid w:val="009900F3"/>
    <w:rsid w:val="0099243D"/>
    <w:rsid w:val="00993884"/>
    <w:rsid w:val="0099443C"/>
    <w:rsid w:val="009951DD"/>
    <w:rsid w:val="009A5F0B"/>
    <w:rsid w:val="009A672D"/>
    <w:rsid w:val="009B37E5"/>
    <w:rsid w:val="009B5510"/>
    <w:rsid w:val="009B74A8"/>
    <w:rsid w:val="009C2744"/>
    <w:rsid w:val="009D4DE5"/>
    <w:rsid w:val="009D5021"/>
    <w:rsid w:val="009D7167"/>
    <w:rsid w:val="009E10ED"/>
    <w:rsid w:val="009E6F1A"/>
    <w:rsid w:val="009F2558"/>
    <w:rsid w:val="009F3BF0"/>
    <w:rsid w:val="009F74AC"/>
    <w:rsid w:val="00A02CF7"/>
    <w:rsid w:val="00A04477"/>
    <w:rsid w:val="00A1516E"/>
    <w:rsid w:val="00A21D2B"/>
    <w:rsid w:val="00A23654"/>
    <w:rsid w:val="00A24FDD"/>
    <w:rsid w:val="00A37D70"/>
    <w:rsid w:val="00A47FCB"/>
    <w:rsid w:val="00A50C1E"/>
    <w:rsid w:val="00A5218E"/>
    <w:rsid w:val="00A52E5F"/>
    <w:rsid w:val="00A61C1D"/>
    <w:rsid w:val="00A73321"/>
    <w:rsid w:val="00A76618"/>
    <w:rsid w:val="00A76774"/>
    <w:rsid w:val="00A81C6E"/>
    <w:rsid w:val="00A84680"/>
    <w:rsid w:val="00A8763B"/>
    <w:rsid w:val="00A91A02"/>
    <w:rsid w:val="00A96A45"/>
    <w:rsid w:val="00AA0E67"/>
    <w:rsid w:val="00AA13E6"/>
    <w:rsid w:val="00AB55B6"/>
    <w:rsid w:val="00AB7F8B"/>
    <w:rsid w:val="00AC0498"/>
    <w:rsid w:val="00AC0AF9"/>
    <w:rsid w:val="00AC2E69"/>
    <w:rsid w:val="00AC5A1B"/>
    <w:rsid w:val="00AD1A7C"/>
    <w:rsid w:val="00AD1B8A"/>
    <w:rsid w:val="00AD2107"/>
    <w:rsid w:val="00AD353A"/>
    <w:rsid w:val="00AD3B3E"/>
    <w:rsid w:val="00AD49CB"/>
    <w:rsid w:val="00AE4878"/>
    <w:rsid w:val="00AE4FC9"/>
    <w:rsid w:val="00AF1587"/>
    <w:rsid w:val="00AF624B"/>
    <w:rsid w:val="00AF706F"/>
    <w:rsid w:val="00AF777B"/>
    <w:rsid w:val="00AF7BE7"/>
    <w:rsid w:val="00B03E7F"/>
    <w:rsid w:val="00B056BC"/>
    <w:rsid w:val="00B07339"/>
    <w:rsid w:val="00B07D2A"/>
    <w:rsid w:val="00B10597"/>
    <w:rsid w:val="00B2004D"/>
    <w:rsid w:val="00B20FB6"/>
    <w:rsid w:val="00B21DE4"/>
    <w:rsid w:val="00B24304"/>
    <w:rsid w:val="00B26B5B"/>
    <w:rsid w:val="00B2792B"/>
    <w:rsid w:val="00B30D11"/>
    <w:rsid w:val="00B4443B"/>
    <w:rsid w:val="00B45CD4"/>
    <w:rsid w:val="00B47D4B"/>
    <w:rsid w:val="00B51DF2"/>
    <w:rsid w:val="00B53A6F"/>
    <w:rsid w:val="00B565CD"/>
    <w:rsid w:val="00B57D71"/>
    <w:rsid w:val="00B57F36"/>
    <w:rsid w:val="00B605B7"/>
    <w:rsid w:val="00B74B5B"/>
    <w:rsid w:val="00B777F8"/>
    <w:rsid w:val="00B81037"/>
    <w:rsid w:val="00B82C54"/>
    <w:rsid w:val="00B870C5"/>
    <w:rsid w:val="00B91357"/>
    <w:rsid w:val="00B91A99"/>
    <w:rsid w:val="00BA36C1"/>
    <w:rsid w:val="00BA719C"/>
    <w:rsid w:val="00BB2966"/>
    <w:rsid w:val="00BB387B"/>
    <w:rsid w:val="00BB42A7"/>
    <w:rsid w:val="00BB46FE"/>
    <w:rsid w:val="00BB6422"/>
    <w:rsid w:val="00BC085A"/>
    <w:rsid w:val="00BC3214"/>
    <w:rsid w:val="00BD0712"/>
    <w:rsid w:val="00BD0D4C"/>
    <w:rsid w:val="00BD38F5"/>
    <w:rsid w:val="00BD4C61"/>
    <w:rsid w:val="00BD6995"/>
    <w:rsid w:val="00BD7A1B"/>
    <w:rsid w:val="00BE0EB1"/>
    <w:rsid w:val="00BE1BAD"/>
    <w:rsid w:val="00BE1FFB"/>
    <w:rsid w:val="00BE2B1A"/>
    <w:rsid w:val="00BE4D6C"/>
    <w:rsid w:val="00BE5D0E"/>
    <w:rsid w:val="00BE60F6"/>
    <w:rsid w:val="00BF23D4"/>
    <w:rsid w:val="00BF6855"/>
    <w:rsid w:val="00C11667"/>
    <w:rsid w:val="00C13612"/>
    <w:rsid w:val="00C17495"/>
    <w:rsid w:val="00C17C43"/>
    <w:rsid w:val="00C21BC2"/>
    <w:rsid w:val="00C259A6"/>
    <w:rsid w:val="00C33D66"/>
    <w:rsid w:val="00C34B6B"/>
    <w:rsid w:val="00C37E81"/>
    <w:rsid w:val="00C37F68"/>
    <w:rsid w:val="00C46008"/>
    <w:rsid w:val="00C52E05"/>
    <w:rsid w:val="00C55EBF"/>
    <w:rsid w:val="00C565EB"/>
    <w:rsid w:val="00C645DA"/>
    <w:rsid w:val="00C652EC"/>
    <w:rsid w:val="00C7323D"/>
    <w:rsid w:val="00C74A00"/>
    <w:rsid w:val="00C80186"/>
    <w:rsid w:val="00C84C4A"/>
    <w:rsid w:val="00C91DC0"/>
    <w:rsid w:val="00C97427"/>
    <w:rsid w:val="00CA1110"/>
    <w:rsid w:val="00CA43EA"/>
    <w:rsid w:val="00CB5BD3"/>
    <w:rsid w:val="00CC1337"/>
    <w:rsid w:val="00CC32CB"/>
    <w:rsid w:val="00CC3704"/>
    <w:rsid w:val="00CC38FC"/>
    <w:rsid w:val="00CC7A39"/>
    <w:rsid w:val="00CD6CBB"/>
    <w:rsid w:val="00CE220C"/>
    <w:rsid w:val="00CE5860"/>
    <w:rsid w:val="00CF2ACB"/>
    <w:rsid w:val="00CF6B71"/>
    <w:rsid w:val="00D04360"/>
    <w:rsid w:val="00D04F29"/>
    <w:rsid w:val="00D126BA"/>
    <w:rsid w:val="00D12774"/>
    <w:rsid w:val="00D1455E"/>
    <w:rsid w:val="00D14B2F"/>
    <w:rsid w:val="00D22C96"/>
    <w:rsid w:val="00D2735C"/>
    <w:rsid w:val="00D3203D"/>
    <w:rsid w:val="00D326FD"/>
    <w:rsid w:val="00D35759"/>
    <w:rsid w:val="00D3587D"/>
    <w:rsid w:val="00D36D17"/>
    <w:rsid w:val="00D37C3D"/>
    <w:rsid w:val="00D5393A"/>
    <w:rsid w:val="00D5669F"/>
    <w:rsid w:val="00D577D0"/>
    <w:rsid w:val="00D57B79"/>
    <w:rsid w:val="00D6159F"/>
    <w:rsid w:val="00D65DAB"/>
    <w:rsid w:val="00D71D40"/>
    <w:rsid w:val="00D74720"/>
    <w:rsid w:val="00D75012"/>
    <w:rsid w:val="00D767B4"/>
    <w:rsid w:val="00D84E90"/>
    <w:rsid w:val="00D9392A"/>
    <w:rsid w:val="00D94DCC"/>
    <w:rsid w:val="00DA7A41"/>
    <w:rsid w:val="00DB228D"/>
    <w:rsid w:val="00DC2233"/>
    <w:rsid w:val="00DC241A"/>
    <w:rsid w:val="00DC2A81"/>
    <w:rsid w:val="00DC4805"/>
    <w:rsid w:val="00DD0D32"/>
    <w:rsid w:val="00DD25FC"/>
    <w:rsid w:val="00DD2692"/>
    <w:rsid w:val="00DE4D61"/>
    <w:rsid w:val="00DE5ADD"/>
    <w:rsid w:val="00DE6D15"/>
    <w:rsid w:val="00DF3155"/>
    <w:rsid w:val="00DF3B40"/>
    <w:rsid w:val="00DF576C"/>
    <w:rsid w:val="00E05393"/>
    <w:rsid w:val="00E1195A"/>
    <w:rsid w:val="00E1414C"/>
    <w:rsid w:val="00E1444B"/>
    <w:rsid w:val="00E14C4F"/>
    <w:rsid w:val="00E20674"/>
    <w:rsid w:val="00E21B62"/>
    <w:rsid w:val="00E30D98"/>
    <w:rsid w:val="00E31ECE"/>
    <w:rsid w:val="00E34EED"/>
    <w:rsid w:val="00E368FE"/>
    <w:rsid w:val="00E4258F"/>
    <w:rsid w:val="00E43537"/>
    <w:rsid w:val="00E43ECF"/>
    <w:rsid w:val="00E471DC"/>
    <w:rsid w:val="00E5087C"/>
    <w:rsid w:val="00E54D3C"/>
    <w:rsid w:val="00E56A4B"/>
    <w:rsid w:val="00E57A1A"/>
    <w:rsid w:val="00E57DE9"/>
    <w:rsid w:val="00E64AC7"/>
    <w:rsid w:val="00E755D1"/>
    <w:rsid w:val="00E836E5"/>
    <w:rsid w:val="00E87F28"/>
    <w:rsid w:val="00E93E9F"/>
    <w:rsid w:val="00EA4908"/>
    <w:rsid w:val="00EA71F2"/>
    <w:rsid w:val="00EB5EC3"/>
    <w:rsid w:val="00EC173F"/>
    <w:rsid w:val="00ED1472"/>
    <w:rsid w:val="00ED1889"/>
    <w:rsid w:val="00EE23FF"/>
    <w:rsid w:val="00EE4962"/>
    <w:rsid w:val="00EE6D8D"/>
    <w:rsid w:val="00EE7B6C"/>
    <w:rsid w:val="00F01219"/>
    <w:rsid w:val="00F01225"/>
    <w:rsid w:val="00F1037E"/>
    <w:rsid w:val="00F1064B"/>
    <w:rsid w:val="00F32111"/>
    <w:rsid w:val="00F35F1E"/>
    <w:rsid w:val="00F4601D"/>
    <w:rsid w:val="00F46EA4"/>
    <w:rsid w:val="00F50501"/>
    <w:rsid w:val="00F54AC6"/>
    <w:rsid w:val="00F54EB9"/>
    <w:rsid w:val="00F6068A"/>
    <w:rsid w:val="00F60747"/>
    <w:rsid w:val="00F61F4D"/>
    <w:rsid w:val="00F6219D"/>
    <w:rsid w:val="00F70137"/>
    <w:rsid w:val="00F702FA"/>
    <w:rsid w:val="00F723F0"/>
    <w:rsid w:val="00F745B1"/>
    <w:rsid w:val="00F74F55"/>
    <w:rsid w:val="00F804B9"/>
    <w:rsid w:val="00F81938"/>
    <w:rsid w:val="00F96A42"/>
    <w:rsid w:val="00F978A0"/>
    <w:rsid w:val="00FA02A5"/>
    <w:rsid w:val="00FA0545"/>
    <w:rsid w:val="00FA688E"/>
    <w:rsid w:val="00FA78E0"/>
    <w:rsid w:val="00FA7C7C"/>
    <w:rsid w:val="00FB2033"/>
    <w:rsid w:val="00FB2096"/>
    <w:rsid w:val="00FB3BD1"/>
    <w:rsid w:val="00FB5DD3"/>
    <w:rsid w:val="00FC1BC3"/>
    <w:rsid w:val="00FC2EC1"/>
    <w:rsid w:val="00FD37F1"/>
    <w:rsid w:val="00FE17A0"/>
    <w:rsid w:val="00FE3209"/>
    <w:rsid w:val="00FF12A3"/>
    <w:rsid w:val="00FF25E9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5120"/>
  <w15:docId w15:val="{B5103F3C-4642-4FA4-BA07-6D631B9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907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9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A2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2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2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870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870C5"/>
    <w:rPr>
      <w:szCs w:val="24"/>
    </w:rPr>
  </w:style>
  <w:style w:type="paragraph" w:styleId="Footer">
    <w:name w:val="footer"/>
    <w:basedOn w:val="Normal"/>
    <w:link w:val="FooterChar"/>
    <w:unhideWhenUsed/>
    <w:rsid w:val="00B87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70C5"/>
    <w:rPr>
      <w:szCs w:val="24"/>
    </w:rPr>
  </w:style>
  <w:style w:type="paragraph" w:styleId="NoSpacing">
    <w:name w:val="No Spacing"/>
    <w:uiPriority w:val="1"/>
    <w:qFormat/>
    <w:rsid w:val="009D716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fireadapt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D8D4-2B68-4FE5-8F0D-AF1D211A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10</cp:revision>
  <cp:lastPrinted>2021-02-11T19:08:00Z</cp:lastPrinted>
  <dcterms:created xsi:type="dcterms:W3CDTF">2021-03-08T22:49:00Z</dcterms:created>
  <dcterms:modified xsi:type="dcterms:W3CDTF">2021-03-17T23:01:00Z</dcterms:modified>
</cp:coreProperties>
</file>