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0855" w14:textId="64E6BE8D" w:rsidR="00DE0883" w:rsidRPr="00DE0883" w:rsidRDefault="00DE0883" w:rsidP="00DE0883">
      <w:pPr>
        <w:jc w:val="center"/>
        <w:rPr>
          <w:b/>
          <w:bCs/>
          <w:sz w:val="36"/>
          <w:szCs w:val="36"/>
        </w:rPr>
      </w:pPr>
      <w:bookmarkStart w:id="0" w:name="_Hlk85055860"/>
      <w:r w:rsidRPr="00DE0883">
        <w:rPr>
          <w:b/>
          <w:bCs/>
          <w:sz w:val="36"/>
          <w:szCs w:val="36"/>
        </w:rPr>
        <w:t>Reserve Study Statement</w:t>
      </w:r>
    </w:p>
    <w:p w14:paraId="627F6396" w14:textId="77777777" w:rsidR="00DE0883" w:rsidRDefault="00DE0883"/>
    <w:p w14:paraId="06BA24B7" w14:textId="3C249546" w:rsidR="006573B6" w:rsidRDefault="00210144">
      <w:r>
        <w:t>To Whom It May Concern:</w:t>
      </w:r>
    </w:p>
    <w:p w14:paraId="2E1F25B9" w14:textId="6D469D86" w:rsidR="00210144" w:rsidRDefault="00210144" w:rsidP="00210144">
      <w:pPr>
        <w:pStyle w:val="NoSpacing"/>
      </w:pPr>
      <w:r>
        <w:t>The Deer Valley Estates Property Owners’ Association updated its Reserve Study at a Board of Directors Strategic Planning meeting on Wednesday</w:t>
      </w:r>
      <w:r w:rsidR="009E31B0">
        <w:t xml:space="preserve"> October 13, 2021</w:t>
      </w:r>
      <w:r>
        <w:t>.  Board members present were</w:t>
      </w:r>
      <w:r w:rsidR="009E31B0">
        <w:t>;</w:t>
      </w:r>
    </w:p>
    <w:p w14:paraId="5F9E264B" w14:textId="77777777" w:rsidR="009E31B0" w:rsidRDefault="009E31B0" w:rsidP="00210144">
      <w:pPr>
        <w:pStyle w:val="NoSpacing"/>
      </w:pPr>
      <w:r>
        <w:tab/>
      </w:r>
    </w:p>
    <w:p w14:paraId="491608E7" w14:textId="1DD06ACE" w:rsidR="009E31B0" w:rsidRDefault="009E31B0" w:rsidP="009E31B0">
      <w:pPr>
        <w:pStyle w:val="NoSpacing"/>
        <w:ind w:firstLine="720"/>
      </w:pPr>
      <w:r>
        <w:t xml:space="preserve">Chris Gober </w:t>
      </w:r>
      <w:r>
        <w:tab/>
        <w:t>President</w:t>
      </w:r>
    </w:p>
    <w:p w14:paraId="3E63F48E" w14:textId="193B8BA7" w:rsidR="009E31B0" w:rsidRDefault="009E31B0" w:rsidP="00210144">
      <w:pPr>
        <w:pStyle w:val="NoSpacing"/>
      </w:pPr>
      <w:r>
        <w:tab/>
        <w:t xml:space="preserve">Mark Wagner </w:t>
      </w:r>
      <w:r>
        <w:tab/>
        <w:t>Vice President</w:t>
      </w:r>
    </w:p>
    <w:p w14:paraId="666A97CE" w14:textId="30B13498" w:rsidR="009E31B0" w:rsidRDefault="009E31B0" w:rsidP="00210144">
      <w:pPr>
        <w:pStyle w:val="NoSpacing"/>
      </w:pPr>
      <w:r>
        <w:tab/>
        <w:t xml:space="preserve">Clark Roach </w:t>
      </w:r>
      <w:r>
        <w:tab/>
        <w:t>Member</w:t>
      </w:r>
    </w:p>
    <w:p w14:paraId="2EDCE87C" w14:textId="6E0DC10A" w:rsidR="009E31B0" w:rsidRDefault="009E31B0" w:rsidP="00210144">
      <w:pPr>
        <w:pStyle w:val="NoSpacing"/>
      </w:pPr>
      <w:r>
        <w:tab/>
        <w:t>Shelly Farris</w:t>
      </w:r>
      <w:r>
        <w:tab/>
        <w:t>Member</w:t>
      </w:r>
    </w:p>
    <w:p w14:paraId="20B39BF0" w14:textId="4B8A4F7C" w:rsidR="009E31B0" w:rsidRDefault="009E31B0" w:rsidP="00210144">
      <w:pPr>
        <w:pStyle w:val="NoSpacing"/>
      </w:pPr>
      <w:r>
        <w:tab/>
        <w:t>Karl Schreiber</w:t>
      </w:r>
      <w:r>
        <w:tab/>
        <w:t>Member</w:t>
      </w:r>
    </w:p>
    <w:p w14:paraId="7BF6E83F" w14:textId="77777777" w:rsidR="00210144" w:rsidRDefault="00210144" w:rsidP="00210144">
      <w:pPr>
        <w:pStyle w:val="NoSpacing"/>
      </w:pPr>
    </w:p>
    <w:p w14:paraId="37A4D572" w14:textId="77777777" w:rsidR="009E31B0" w:rsidRDefault="00210144" w:rsidP="00210144">
      <w:pPr>
        <w:pStyle w:val="NoSpacing"/>
      </w:pPr>
      <w:r>
        <w:t xml:space="preserve">The Board </w:t>
      </w:r>
      <w:r w:rsidR="00AA3ED6">
        <w:t xml:space="preserve">reviewed our needs for Association improvements &amp; repairs for the next few years and </w:t>
      </w:r>
      <w:r>
        <w:t>voted unanimously to adopt a plan to grow our Reserves to $40,000.  To accomplish this goal, it is the Board’s intention to contribute 3% of our annual operating budget annually</w:t>
      </w:r>
      <w:r w:rsidR="007F3E39">
        <w:t xml:space="preserve"> over the next five years to the extent possible.</w:t>
      </w:r>
      <w:r>
        <w:t xml:space="preserve">  Presently, </w:t>
      </w:r>
      <w:r w:rsidR="00AF7277">
        <w:t xml:space="preserve">our Reserve Fund is at </w:t>
      </w:r>
      <w:r w:rsidR="009E31B0">
        <w:t xml:space="preserve">$30,582.15.  </w:t>
      </w:r>
    </w:p>
    <w:p w14:paraId="3358FC92" w14:textId="77777777" w:rsidR="009E31B0" w:rsidRDefault="009E31B0" w:rsidP="00210144">
      <w:pPr>
        <w:pStyle w:val="NoSpacing"/>
      </w:pPr>
    </w:p>
    <w:p w14:paraId="4A38A203" w14:textId="2FC6989F" w:rsidR="00210144" w:rsidRDefault="009E31B0" w:rsidP="00210144">
      <w:pPr>
        <w:pStyle w:val="NoSpacing"/>
      </w:pPr>
      <w:r>
        <w:t>The purpose of the reserve fund is to help with unanticipated costs of road repairs, culvert replacement, bridge repair, unexpected amount of snow removal,</w:t>
      </w:r>
      <w:r w:rsidR="00DE0883">
        <w:t xml:space="preserve"> unanticipated legal fees arising from the business of the HOA, and</w:t>
      </w:r>
      <w:r>
        <w:t xml:space="preserve"> any unanticipated costs of maintenance of the common property of Deer Valley Estates Property Owners Association which includes, but limited to the following:</w:t>
      </w:r>
    </w:p>
    <w:p w14:paraId="70879E4A" w14:textId="77777777" w:rsidR="009E31B0" w:rsidRDefault="009E31B0" w:rsidP="00210144">
      <w:pPr>
        <w:pStyle w:val="NoSpacing"/>
      </w:pPr>
    </w:p>
    <w:p w14:paraId="00FF03DB" w14:textId="4F4BCC91" w:rsidR="009E31B0" w:rsidRDefault="009E31B0" w:rsidP="009E31B0">
      <w:pPr>
        <w:pStyle w:val="NoSpacing"/>
        <w:ind w:left="720"/>
      </w:pPr>
      <w:r>
        <w:t>All roadways throughout the neighborhood which also includes the culverts running under these roads. (Culverts under driveways are the property owner’s responsibility)</w:t>
      </w:r>
    </w:p>
    <w:p w14:paraId="2457E41C" w14:textId="165BA3E4" w:rsidR="009E31B0" w:rsidRDefault="009E31B0" w:rsidP="00DE0883">
      <w:pPr>
        <w:pStyle w:val="NoSpacing"/>
        <w:ind w:left="720"/>
      </w:pPr>
      <w:r>
        <w:t>All fencing surrounding the neighborhood</w:t>
      </w:r>
      <w:r w:rsidR="00DE0883">
        <w:t xml:space="preserve"> (fencing around private property is the owner’s responsibility)</w:t>
      </w:r>
    </w:p>
    <w:p w14:paraId="1F891994" w14:textId="2BBB548B" w:rsidR="009E31B0" w:rsidRDefault="009E31B0" w:rsidP="00210144">
      <w:pPr>
        <w:pStyle w:val="NoSpacing"/>
      </w:pPr>
      <w:r>
        <w:tab/>
        <w:t xml:space="preserve">The entrance gate </w:t>
      </w:r>
      <w:r w:rsidR="00CF728D">
        <w:t>and security</w:t>
      </w:r>
      <w:r w:rsidR="003F41A0">
        <w:t xml:space="preserve"> </w:t>
      </w:r>
      <w:r>
        <w:t>systems to the neighborhood</w:t>
      </w:r>
      <w:r w:rsidR="003F41A0">
        <w:t xml:space="preserve">  </w:t>
      </w:r>
    </w:p>
    <w:p w14:paraId="46E3027A" w14:textId="10F93ECD" w:rsidR="009E31B0" w:rsidRDefault="009E31B0" w:rsidP="00210144">
      <w:pPr>
        <w:pStyle w:val="NoSpacing"/>
      </w:pPr>
      <w:r>
        <w:tab/>
        <w:t>The Bridge over Beaver Creek</w:t>
      </w:r>
    </w:p>
    <w:p w14:paraId="44EAF16D" w14:textId="45502276" w:rsidR="009E31B0" w:rsidRDefault="009E31B0" w:rsidP="00210144">
      <w:pPr>
        <w:pStyle w:val="NoSpacing"/>
      </w:pPr>
      <w:r>
        <w:tab/>
        <w:t>The Dumpster enclosure</w:t>
      </w:r>
    </w:p>
    <w:p w14:paraId="2E46D78B" w14:textId="50430335" w:rsidR="00DE0883" w:rsidRDefault="00DE0883" w:rsidP="00210144">
      <w:pPr>
        <w:pStyle w:val="NoSpacing"/>
      </w:pPr>
      <w:r>
        <w:tab/>
      </w:r>
    </w:p>
    <w:p w14:paraId="79AC20EE" w14:textId="77777777" w:rsidR="00210144" w:rsidRDefault="00210144" w:rsidP="00210144">
      <w:pPr>
        <w:pStyle w:val="NoSpacing"/>
      </w:pPr>
    </w:p>
    <w:p w14:paraId="5B78547A" w14:textId="6F15BEBE" w:rsidR="00210144" w:rsidRDefault="001B4F3B" w:rsidP="00210144">
      <w:pPr>
        <w:pStyle w:val="NoSpacing"/>
      </w:pPr>
      <w:r>
        <w:t xml:space="preserve">This Study was approved at the regular meeting of the Board of Directors on </w:t>
      </w:r>
      <w:r w:rsidR="009E31B0">
        <w:t xml:space="preserve">October </w:t>
      </w:r>
      <w:r w:rsidR="00DE0883">
        <w:t>20</w:t>
      </w:r>
      <w:r>
        <w:t>, 2019.</w:t>
      </w:r>
      <w:bookmarkEnd w:id="0"/>
    </w:p>
    <w:sectPr w:rsidR="00210144" w:rsidSect="006573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6CC5" w14:textId="77777777" w:rsidR="002C700A" w:rsidRDefault="002C700A" w:rsidP="00DE0883">
      <w:pPr>
        <w:spacing w:after="0" w:line="240" w:lineRule="auto"/>
      </w:pPr>
      <w:r>
        <w:separator/>
      </w:r>
    </w:p>
  </w:endnote>
  <w:endnote w:type="continuationSeparator" w:id="0">
    <w:p w14:paraId="687FA2BD" w14:textId="77777777" w:rsidR="002C700A" w:rsidRDefault="002C700A" w:rsidP="00DE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17C8" w14:textId="77777777" w:rsidR="002C700A" w:rsidRDefault="002C700A" w:rsidP="00DE0883">
      <w:pPr>
        <w:spacing w:after="0" w:line="240" w:lineRule="auto"/>
      </w:pPr>
      <w:r>
        <w:separator/>
      </w:r>
    </w:p>
  </w:footnote>
  <w:footnote w:type="continuationSeparator" w:id="0">
    <w:p w14:paraId="6A9016F2" w14:textId="77777777" w:rsidR="002C700A" w:rsidRDefault="002C700A" w:rsidP="00DE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0A4D" w14:textId="1281CFDB" w:rsidR="00DE0883" w:rsidRDefault="00DE0883" w:rsidP="00DE0883">
    <w:pPr>
      <w:pStyle w:val="Header"/>
      <w:jc w:val="center"/>
    </w:pPr>
    <w:r>
      <w:rPr>
        <w:noProof/>
      </w:rPr>
      <w:drawing>
        <wp:inline distT="0" distB="0" distL="0" distR="0" wp14:anchorId="7574061D" wp14:editId="0EF0D675">
          <wp:extent cx="5207705" cy="937387"/>
          <wp:effectExtent l="0" t="0" r="0" b="0"/>
          <wp:docPr id="9" name="Picture 9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754" cy="95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90AAF" w14:textId="77777777" w:rsidR="00DE0883" w:rsidRDefault="00DE0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44"/>
    <w:rsid w:val="001B4F3B"/>
    <w:rsid w:val="00210144"/>
    <w:rsid w:val="002C700A"/>
    <w:rsid w:val="00350765"/>
    <w:rsid w:val="00397E0A"/>
    <w:rsid w:val="003F41A0"/>
    <w:rsid w:val="005C5970"/>
    <w:rsid w:val="006573B6"/>
    <w:rsid w:val="007F3E39"/>
    <w:rsid w:val="009E31B0"/>
    <w:rsid w:val="00AA3ED6"/>
    <w:rsid w:val="00AF7277"/>
    <w:rsid w:val="00CF728D"/>
    <w:rsid w:val="00D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9DC4"/>
  <w15:docId w15:val="{C56BAEAB-9BB9-4FFF-B792-E664E384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1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83"/>
  </w:style>
  <w:style w:type="paragraph" w:styleId="Footer">
    <w:name w:val="footer"/>
    <w:basedOn w:val="Normal"/>
    <w:link w:val="FooterChar"/>
    <w:uiPriority w:val="99"/>
    <w:unhideWhenUsed/>
    <w:rsid w:val="00DE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chris gober</cp:lastModifiedBy>
  <cp:revision>4</cp:revision>
  <dcterms:created xsi:type="dcterms:W3CDTF">2021-10-14T04:20:00Z</dcterms:created>
  <dcterms:modified xsi:type="dcterms:W3CDTF">2021-10-20T22:33:00Z</dcterms:modified>
</cp:coreProperties>
</file>